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6" w:rsidRPr="007D46FE" w:rsidRDefault="002B69A6" w:rsidP="002B69A6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_GoBack"/>
      <w:bookmarkEnd w:id="2"/>
      <w:r w:rsidRPr="007D46FE">
        <w:rPr>
          <w:b/>
          <w:sz w:val="24"/>
          <w:szCs w:val="24"/>
          <w:u w:val="single"/>
        </w:rPr>
        <w:t>ПРИЛОЖЕНИЕ№ 1</w:t>
      </w:r>
    </w:p>
    <w:p w:rsidR="002B69A6" w:rsidRPr="007D46FE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D46FE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7D46FE">
        <w:rPr>
          <w:b/>
          <w:sz w:val="28"/>
          <w:szCs w:val="28"/>
        </w:rPr>
        <w:t xml:space="preserve">  </w:t>
      </w:r>
      <w:r w:rsidRPr="007D46FE">
        <w:rPr>
          <w:sz w:val="28"/>
          <w:szCs w:val="28"/>
        </w:rPr>
        <w:t>о системе оплаты труда</w:t>
      </w:r>
    </w:p>
    <w:p w:rsidR="002B69A6" w:rsidRPr="007D46FE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муниципального </w:t>
      </w:r>
      <w:r w:rsidRPr="007D46FE">
        <w:rPr>
          <w:sz w:val="28"/>
          <w:szCs w:val="28"/>
        </w:rPr>
        <w:t xml:space="preserve">учреждения </w:t>
      </w:r>
    </w:p>
    <w:p w:rsidR="002B69A6" w:rsidRPr="007D46FE" w:rsidRDefault="002B69A6" w:rsidP="002B69A6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 w:rsidRPr="007D46FE">
        <w:rPr>
          <w:sz w:val="28"/>
          <w:szCs w:val="28"/>
        </w:rPr>
        <w:t xml:space="preserve">дополнительного образования </w:t>
      </w:r>
    </w:p>
    <w:p w:rsidR="002B69A6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</w:t>
      </w:r>
    </w:p>
    <w:p w:rsidR="002B69A6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 «Котлас</w:t>
      </w:r>
      <w:r w:rsidRPr="007D46FE">
        <w:rPr>
          <w:sz w:val="28"/>
          <w:szCs w:val="28"/>
        </w:rPr>
        <w:t xml:space="preserve">», </w:t>
      </w:r>
    </w:p>
    <w:p w:rsidR="002B69A6" w:rsidRPr="007D46FE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proofErr w:type="gramStart"/>
      <w:r w:rsidRPr="007D46FE">
        <w:rPr>
          <w:sz w:val="28"/>
          <w:szCs w:val="28"/>
        </w:rPr>
        <w:t>находящегося</w:t>
      </w:r>
      <w:proofErr w:type="gramEnd"/>
      <w:r w:rsidRPr="007D46FE">
        <w:rPr>
          <w:sz w:val="28"/>
          <w:szCs w:val="28"/>
        </w:rPr>
        <w:t xml:space="preserve"> в ведении </w:t>
      </w:r>
    </w:p>
    <w:p w:rsidR="002B69A6" w:rsidRPr="007D46FE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>Управления по социальным вопросам администрации</w:t>
      </w:r>
    </w:p>
    <w:p w:rsidR="002B69A6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Архангельской области</w:t>
      </w:r>
      <w:r w:rsidRPr="007D46FE">
        <w:rPr>
          <w:sz w:val="28"/>
          <w:szCs w:val="28"/>
        </w:rPr>
        <w:t xml:space="preserve"> «Котлас»</w:t>
      </w:r>
      <w:r>
        <w:rPr>
          <w:sz w:val="28"/>
          <w:szCs w:val="28"/>
        </w:rPr>
        <w:t xml:space="preserve">, </w:t>
      </w:r>
    </w:p>
    <w:p w:rsidR="002B69A6" w:rsidRPr="00B476A2" w:rsidRDefault="002B69A6" w:rsidP="002B69A6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утвержденного </w:t>
      </w:r>
      <w:r w:rsidRPr="00B476A2">
        <w:rPr>
          <w:sz w:val="28"/>
          <w:szCs w:val="28"/>
        </w:rPr>
        <w:t xml:space="preserve">приказом </w:t>
      </w:r>
      <w:r w:rsidRPr="002831C9">
        <w:rPr>
          <w:sz w:val="28"/>
          <w:szCs w:val="28"/>
        </w:rPr>
        <w:t xml:space="preserve">директора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22</w:t>
      </w:r>
      <w:proofErr w:type="gramStart"/>
      <w:r w:rsidRPr="002831C9">
        <w:rPr>
          <w:rFonts w:ascii="Times New Roman CYR" w:hAnsi="Times New Roman CYR" w:cs="Times New Roman CYR"/>
          <w:bCs/>
          <w:sz w:val="28"/>
          <w:szCs w:val="28"/>
        </w:rPr>
        <w:t>/О</w:t>
      </w:r>
      <w:proofErr w:type="gramEnd"/>
      <w:r w:rsidRPr="00B476A2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Pr="00B476A2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B476A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B476A2">
        <w:rPr>
          <w:sz w:val="28"/>
          <w:szCs w:val="28"/>
        </w:rPr>
        <w:t xml:space="preserve">г.     </w:t>
      </w:r>
    </w:p>
    <w:p w:rsidR="002B69A6" w:rsidRDefault="002B69A6" w:rsidP="002B69A6">
      <w:pPr>
        <w:tabs>
          <w:tab w:val="left" w:pos="7136"/>
        </w:tabs>
        <w:jc w:val="right"/>
        <w:rPr>
          <w:b/>
          <w:sz w:val="24"/>
          <w:szCs w:val="24"/>
        </w:rPr>
      </w:pPr>
    </w:p>
    <w:p w:rsidR="002B69A6" w:rsidRPr="00BE3FE0" w:rsidRDefault="002B69A6" w:rsidP="002B69A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2B69A6" w:rsidRPr="008B02FD" w:rsidTr="00730D37">
        <w:tc>
          <w:tcPr>
            <w:tcW w:w="9828" w:type="dxa"/>
            <w:tcBorders>
              <w:bottom w:val="single" w:sz="4" w:space="0" w:color="auto"/>
            </w:tcBorders>
          </w:tcPr>
          <w:p w:rsidR="002B69A6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2B69A6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размеров окладов (должностных окладов), ставок заработной платы работников 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</w:t>
            </w:r>
            <w:r w:rsidRPr="00417D3A">
              <w:rPr>
                <w:rFonts w:ascii="Times New Roman" w:hAnsi="Times New Roman"/>
                <w:sz w:val="28"/>
                <w:szCs w:val="28"/>
              </w:rPr>
              <w:t>городского округа Архангельской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«Котлас» по профессиональным квалификационным группам должностей работников </w:t>
            </w:r>
          </w:p>
          <w:p w:rsidR="002B69A6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A6" w:rsidRPr="00D80CFF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F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                                                                        должностей  руководителей структурных подразделений</w:t>
            </w:r>
          </w:p>
          <w:p w:rsidR="002B69A6" w:rsidRDefault="002B69A6" w:rsidP="00730D37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245"/>
              <w:gridCol w:w="2471"/>
            </w:tblGrid>
            <w:tr w:rsidR="002B69A6" w:rsidRPr="00EC7BD5" w:rsidTr="00730D37">
              <w:tc>
                <w:tcPr>
                  <w:tcW w:w="1980" w:type="dxa"/>
                  <w:vAlign w:val="center"/>
                </w:tcPr>
                <w:p w:rsidR="002B69A6" w:rsidRPr="00EC7BD5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  <w:r w:rsidRPr="00EC7BD5">
                    <w:rPr>
                      <w:sz w:val="28"/>
                      <w:szCs w:val="28"/>
                    </w:rPr>
                    <w:t xml:space="preserve">1 квалификационный </w:t>
                  </w:r>
                  <w:r w:rsidRPr="00EC7BD5">
                    <w:rPr>
                      <w:sz w:val="28"/>
                      <w:szCs w:val="28"/>
                    </w:rPr>
                    <w:br/>
                    <w:t>уровень</w:t>
                  </w:r>
                </w:p>
              </w:tc>
              <w:tc>
                <w:tcPr>
                  <w:tcW w:w="5245" w:type="dxa"/>
                  <w:vAlign w:val="center"/>
                </w:tcPr>
                <w:p w:rsidR="002B69A6" w:rsidRPr="00EC7BD5" w:rsidRDefault="002B69A6" w:rsidP="00730D37">
                  <w:pPr>
                    <w:pStyle w:val="ConsNonformat"/>
                    <w:rPr>
                      <w:rFonts w:ascii="Times New Roman" w:hAnsi="Times New Roman"/>
                      <w:sz w:val="28"/>
                    </w:rPr>
                  </w:pPr>
                  <w:r w:rsidRPr="00EC7BD5">
                    <w:rPr>
                      <w:rFonts w:ascii="Times New Roman" w:hAnsi="Times New Roman"/>
                      <w:sz w:val="28"/>
                    </w:rPr>
                    <w:t>Началь</w:t>
                  </w:r>
                  <w:r>
                    <w:rPr>
                      <w:rFonts w:ascii="Times New Roman" w:hAnsi="Times New Roman"/>
                      <w:sz w:val="28"/>
                    </w:rPr>
                    <w:t>ник отдела спортивного</w:t>
                  </w:r>
                  <w:r w:rsidRPr="00EC7BD5">
                    <w:rPr>
                      <w:rFonts w:ascii="Times New Roman" w:hAnsi="Times New Roman"/>
                      <w:sz w:val="28"/>
                    </w:rPr>
                    <w:t xml:space="preserve"> и туристско-краеведческого направления</w:t>
                  </w:r>
                </w:p>
              </w:tc>
              <w:tc>
                <w:tcPr>
                  <w:tcW w:w="2471" w:type="dxa"/>
                  <w:vAlign w:val="center"/>
                </w:tcPr>
                <w:p w:rsidR="002B69A6" w:rsidRPr="00EC7BD5" w:rsidRDefault="008C7560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9000</w:t>
                  </w:r>
                  <w:r w:rsidR="002B69A6" w:rsidRPr="00EC7BD5">
                    <w:rPr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2B69A6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A6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A6" w:rsidRPr="008B02FD" w:rsidRDefault="002B69A6" w:rsidP="00730D3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2B69A6" w:rsidRPr="008B02FD" w:rsidTr="00730D3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2157"/>
              <w:gridCol w:w="5218"/>
              <w:gridCol w:w="2453"/>
            </w:tblGrid>
            <w:tr w:rsidR="002B69A6" w:rsidRPr="00CA049E" w:rsidTr="00730D37">
              <w:trPr>
                <w:trHeight w:val="1431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69A6" w:rsidRPr="00CA049E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Квалификационные уро</w:t>
                  </w:r>
                  <w:r w:rsidRPr="00CA049E">
                    <w:rPr>
                      <w:sz w:val="28"/>
                      <w:szCs w:val="28"/>
                    </w:rPr>
                    <w:t>вни</w:t>
                  </w: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CA049E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CA049E">
                    <w:rPr>
                      <w:sz w:val="28"/>
                      <w:szCs w:val="28"/>
                    </w:rPr>
                    <w:t>Дол</w:t>
                  </w:r>
                  <w:r w:rsidRPr="00CA049E">
                    <w:rPr>
                      <w:sz w:val="28"/>
                      <w:szCs w:val="28"/>
                    </w:rPr>
                    <w:cr/>
                    <w:t xml:space="preserve">ности, </w:t>
                  </w:r>
                  <w:proofErr w:type="gramStart"/>
                  <w:r w:rsidRPr="00CA049E">
                    <w:rPr>
                      <w:sz w:val="28"/>
                      <w:szCs w:val="28"/>
                    </w:rPr>
                    <w:t>отнесенные</w:t>
                  </w:r>
                  <w:proofErr w:type="gramEnd"/>
                  <w:r w:rsidRPr="00CA049E">
                    <w:rPr>
                      <w:sz w:val="28"/>
                      <w:szCs w:val="28"/>
                    </w:rPr>
                    <w:t xml:space="preserve"> </w:t>
                  </w:r>
                  <w:r w:rsidRPr="00CA049E">
                    <w:rPr>
                      <w:sz w:val="28"/>
                      <w:szCs w:val="28"/>
                    </w:rPr>
                    <w:br/>
                    <w:t>к квалификационным  уровням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CA049E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CA049E">
                    <w:rPr>
                      <w:sz w:val="28"/>
                      <w:szCs w:val="28"/>
                    </w:rPr>
                    <w:t>азмеры окладов (должностных окладов), ставок заработн</w:t>
                  </w:r>
                  <w:r w:rsidRPr="00CA049E">
                    <w:rPr>
                      <w:sz w:val="28"/>
                      <w:szCs w:val="28"/>
                    </w:rPr>
                    <w:cr/>
                    <w:t>й платы</w:t>
                  </w:r>
                </w:p>
              </w:tc>
            </w:tr>
            <w:tr w:rsidR="002B69A6" w:rsidRPr="00CA049E" w:rsidTr="00730D37">
              <w:trPr>
                <w:trHeight w:val="418"/>
              </w:trPr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CA049E" w:rsidRDefault="002B69A6" w:rsidP="00730D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A049E">
                    <w:rPr>
                      <w:bCs/>
                      <w:sz w:val="28"/>
                      <w:szCs w:val="28"/>
                    </w:rPr>
                    <w:t>Профессиональная квалификационная группа должностей</w:t>
                  </w:r>
                </w:p>
                <w:p w:rsidR="002B69A6" w:rsidRPr="00CA049E" w:rsidRDefault="002B69A6" w:rsidP="00730D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A049E">
                    <w:rPr>
                      <w:bCs/>
                      <w:sz w:val="28"/>
                      <w:szCs w:val="28"/>
                    </w:rPr>
                    <w:t>педагогических работников</w:t>
                  </w:r>
                </w:p>
              </w:tc>
            </w:tr>
            <w:tr w:rsidR="002B69A6" w:rsidRPr="00CA049E" w:rsidTr="00730D37">
              <w:trPr>
                <w:trHeight w:val="340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  <w:r w:rsidRPr="00CA049E">
                    <w:rPr>
                      <w:sz w:val="28"/>
                      <w:szCs w:val="28"/>
                    </w:rPr>
                    <w:t>2 квалификационный уровень</w:t>
                  </w:r>
                </w:p>
                <w:p w:rsidR="002B69A6" w:rsidRPr="00CA049E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9A015F" w:rsidRDefault="002B69A6" w:rsidP="00730D37">
                  <w:pPr>
                    <w:pStyle w:val="ConsNonforma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</w:t>
                  </w:r>
                  <w:r w:rsidRPr="009A015F">
                    <w:rPr>
                      <w:rFonts w:ascii="Times New Roman" w:hAnsi="Times New Roman"/>
                      <w:sz w:val="28"/>
                    </w:rPr>
                    <w:t>едагог дополнительного образования; педагог-о</w:t>
                  </w:r>
                  <w:r>
                    <w:rPr>
                      <w:rFonts w:ascii="Times New Roman" w:hAnsi="Times New Roman"/>
                      <w:sz w:val="28"/>
                    </w:rPr>
                    <w:t>рганизатор; инструктор-методист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69A6" w:rsidRPr="00666C28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8 000</w:t>
                  </w:r>
                  <w:r w:rsidRPr="00666C28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2B69A6" w:rsidRPr="00CA049E" w:rsidTr="00730D37">
              <w:trPr>
                <w:trHeight w:val="340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  <w:r w:rsidRPr="00CA049E">
                    <w:rPr>
                      <w:sz w:val="28"/>
                      <w:szCs w:val="28"/>
                    </w:rPr>
                    <w:t>3 квалификационный уровень</w:t>
                  </w:r>
                </w:p>
                <w:p w:rsidR="002B69A6" w:rsidRPr="00CA049E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9A015F" w:rsidRDefault="002B69A6" w:rsidP="00730D37">
                  <w:pPr>
                    <w:pStyle w:val="Con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</w:t>
                  </w:r>
                  <w:r w:rsidRPr="009A015F">
                    <w:rPr>
                      <w:rFonts w:ascii="Times New Roman" w:hAnsi="Times New Roman"/>
                      <w:sz w:val="28"/>
                    </w:rPr>
                    <w:t>етодист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69A6" w:rsidRPr="00666C28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8 0</w:t>
                  </w:r>
                  <w:r w:rsidRPr="00666C28">
                    <w:rPr>
                      <w:sz w:val="28"/>
                      <w:szCs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666C28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B69A6" w:rsidRPr="008B02FD" w:rsidRDefault="002B69A6" w:rsidP="00730D37">
            <w:pPr>
              <w:rPr>
                <w:bCs/>
                <w:sz w:val="28"/>
                <w:szCs w:val="28"/>
              </w:rPr>
            </w:pPr>
          </w:p>
        </w:tc>
      </w:tr>
      <w:tr w:rsidR="002B69A6" w:rsidRPr="00893192" w:rsidTr="00730D37">
        <w:tc>
          <w:tcPr>
            <w:tcW w:w="9828" w:type="dxa"/>
          </w:tcPr>
          <w:p w:rsidR="002B69A6" w:rsidRDefault="002B69A6" w:rsidP="00730D37"/>
          <w:p w:rsidR="002B69A6" w:rsidRDefault="002B69A6" w:rsidP="00730D37"/>
          <w:tbl>
            <w:tblPr>
              <w:tblpPr w:leftFromText="180" w:rightFromText="180" w:vertAnchor="text" w:tblpY="1"/>
              <w:tblW w:w="974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167"/>
              <w:gridCol w:w="5233"/>
              <w:gridCol w:w="2347"/>
            </w:tblGrid>
            <w:tr w:rsidR="002B69A6" w:rsidRPr="00893192" w:rsidTr="00730D37">
              <w:trPr>
                <w:trHeight w:val="326"/>
              </w:trPr>
              <w:tc>
                <w:tcPr>
                  <w:tcW w:w="9747" w:type="dxa"/>
                  <w:gridSpan w:val="3"/>
                  <w:tcBorders>
                    <w:bottom w:val="single" w:sz="2" w:space="0" w:color="auto"/>
                  </w:tcBorders>
                </w:tcPr>
                <w:p w:rsidR="002B69A6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893192">
                    <w:rPr>
                      <w:sz w:val="28"/>
                      <w:szCs w:val="28"/>
                    </w:rPr>
                    <w:t xml:space="preserve">Профессиональная квалификационная группа </w:t>
                  </w:r>
                  <w:r w:rsidRPr="00893192">
                    <w:rPr>
                      <w:sz w:val="28"/>
                      <w:szCs w:val="28"/>
                    </w:rPr>
                    <w:br/>
                  </w:r>
                  <w:r w:rsidRPr="00893192">
                    <w:rPr>
                      <w:sz w:val="28"/>
                      <w:szCs w:val="28"/>
                    </w:rPr>
                    <w:lastRenderedPageBreak/>
                    <w:t xml:space="preserve">«Общеотраслевые должности служащих </w:t>
                  </w:r>
                  <w:r>
                    <w:rPr>
                      <w:sz w:val="28"/>
                      <w:szCs w:val="28"/>
                    </w:rPr>
                    <w:t>первого</w:t>
                  </w:r>
                  <w:r w:rsidRPr="00893192">
                    <w:rPr>
                      <w:sz w:val="28"/>
                      <w:szCs w:val="28"/>
                    </w:rPr>
                    <w:t xml:space="preserve"> уровня»</w:t>
                  </w:r>
                </w:p>
                <w:tbl>
                  <w:tblPr>
                    <w:tblW w:w="9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1"/>
                    <w:gridCol w:w="5244"/>
                    <w:gridCol w:w="2268"/>
                  </w:tblGrid>
                  <w:tr w:rsidR="002B69A6" w:rsidRPr="007B7CBA" w:rsidTr="00730D37">
                    <w:tc>
                      <w:tcPr>
                        <w:tcW w:w="2011" w:type="dxa"/>
                        <w:shd w:val="clear" w:color="auto" w:fill="auto"/>
                      </w:tcPr>
                      <w:p w:rsidR="002B69A6" w:rsidRPr="007B7CBA" w:rsidRDefault="002B69A6" w:rsidP="00730D3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B7CBA">
                          <w:rPr>
                            <w:sz w:val="28"/>
                            <w:szCs w:val="28"/>
                          </w:rPr>
                          <w:t>1 квалификационный</w:t>
                        </w:r>
                        <w:r w:rsidRPr="007B7CBA">
                          <w:rPr>
                            <w:sz w:val="28"/>
                            <w:szCs w:val="28"/>
                          </w:rPr>
                          <w:br/>
                          <w:t>уровень</w:t>
                        </w:r>
                      </w:p>
                      <w:p w:rsidR="002B69A6" w:rsidRPr="007B7CBA" w:rsidRDefault="002B69A6" w:rsidP="00730D3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44" w:type="dxa"/>
                        <w:shd w:val="clear" w:color="auto" w:fill="auto"/>
                      </w:tcPr>
                      <w:p w:rsidR="002B69A6" w:rsidRPr="007B7CBA" w:rsidRDefault="002B69A6" w:rsidP="00730D37">
                        <w:pPr>
                          <w:rPr>
                            <w:sz w:val="28"/>
                            <w:szCs w:val="28"/>
                          </w:rPr>
                        </w:pPr>
                        <w:r w:rsidRPr="007B7CBA">
                          <w:rPr>
                            <w:sz w:val="28"/>
                            <w:szCs w:val="28"/>
                          </w:rPr>
                          <w:t>агент по закупкам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2B69A6" w:rsidRPr="00F834C4" w:rsidRDefault="002B69A6" w:rsidP="00730D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372F">
                          <w:rPr>
                            <w:sz w:val="28"/>
                            <w:szCs w:val="28"/>
                          </w:rPr>
                          <w:t>3105,00</w:t>
                        </w:r>
                      </w:p>
                    </w:tc>
                  </w:tr>
                </w:tbl>
                <w:p w:rsidR="002B69A6" w:rsidRDefault="002B69A6" w:rsidP="00730D37">
                  <w:pPr>
                    <w:rPr>
                      <w:sz w:val="28"/>
                      <w:szCs w:val="28"/>
                    </w:rPr>
                  </w:pPr>
                </w:p>
                <w:p w:rsidR="002B69A6" w:rsidRPr="00893192" w:rsidRDefault="002B69A6" w:rsidP="00730D37">
                  <w:pPr>
                    <w:rPr>
                      <w:sz w:val="28"/>
                      <w:szCs w:val="28"/>
                    </w:rPr>
                  </w:pPr>
                </w:p>
                <w:p w:rsidR="002B69A6" w:rsidRPr="00893192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893192">
                    <w:rPr>
                      <w:sz w:val="28"/>
                      <w:szCs w:val="28"/>
                    </w:rPr>
                    <w:t xml:space="preserve">Профессиональная квалификационная группа </w:t>
                  </w:r>
                  <w:r w:rsidRPr="00893192">
                    <w:rPr>
                      <w:sz w:val="28"/>
                      <w:szCs w:val="28"/>
                    </w:rPr>
                    <w:br/>
                    <w:t>«Общеотраслевые должности служащих третьего уровня»</w:t>
                  </w:r>
                </w:p>
              </w:tc>
            </w:tr>
            <w:tr w:rsidR="002B69A6" w:rsidRPr="00893192" w:rsidTr="00730D37">
              <w:trPr>
                <w:trHeight w:val="858"/>
              </w:trPr>
              <w:tc>
                <w:tcPr>
                  <w:tcW w:w="21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B69A6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  <w:r w:rsidRPr="00893192">
                    <w:rPr>
                      <w:sz w:val="28"/>
                      <w:szCs w:val="28"/>
                    </w:rPr>
                    <w:lastRenderedPageBreak/>
                    <w:t>2 квалификационный</w:t>
                  </w:r>
                  <w:r w:rsidRPr="00893192">
                    <w:rPr>
                      <w:sz w:val="28"/>
                      <w:szCs w:val="28"/>
                    </w:rPr>
                    <w:br/>
                    <w:t>уровень</w:t>
                  </w:r>
                </w:p>
                <w:p w:rsidR="002B69A6" w:rsidRPr="00893192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B69A6" w:rsidRPr="002B69A6" w:rsidRDefault="002B69A6" w:rsidP="00730D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>Бухгалтер,</w:t>
                  </w:r>
                  <w:r w:rsidRPr="00101006">
                    <w:rPr>
                      <w:sz w:val="28"/>
                    </w:rPr>
                    <w:t xml:space="preserve">   документовед</w:t>
                  </w:r>
                  <w:r>
                    <w:rPr>
                      <w:sz w:val="28"/>
                    </w:rPr>
                    <w:t>,  менеджер, специалист по охране труда</w:t>
                  </w:r>
                  <w:r w:rsidRPr="002B69A6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en-US"/>
                    </w:rPr>
                    <w:t>II</w:t>
                  </w:r>
                  <w:r w:rsidRPr="002B69A6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категории</w:t>
                  </w:r>
                </w:p>
              </w:tc>
              <w:tc>
                <w:tcPr>
                  <w:tcW w:w="23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8E372F">
                    <w:rPr>
                      <w:sz w:val="28"/>
                      <w:szCs w:val="28"/>
                    </w:rPr>
                    <w:t>3754,00</w:t>
                  </w:r>
                </w:p>
              </w:tc>
            </w:tr>
          </w:tbl>
          <w:p w:rsidR="002B69A6" w:rsidRPr="00893192" w:rsidRDefault="002B69A6" w:rsidP="00730D37">
            <w:pPr>
              <w:jc w:val="both"/>
              <w:rPr>
                <w:sz w:val="28"/>
                <w:szCs w:val="28"/>
              </w:rPr>
            </w:pPr>
          </w:p>
        </w:tc>
      </w:tr>
      <w:tr w:rsidR="002B69A6" w:rsidRPr="008B02FD" w:rsidTr="00730D37">
        <w:tc>
          <w:tcPr>
            <w:tcW w:w="9828" w:type="dxa"/>
          </w:tcPr>
          <w:p w:rsidR="002B69A6" w:rsidRDefault="002B69A6" w:rsidP="00730D37">
            <w:pPr>
              <w:tabs>
                <w:tab w:val="left" w:pos="1980"/>
              </w:tabs>
              <w:jc w:val="center"/>
              <w:rPr>
                <w:bCs/>
                <w:sz w:val="28"/>
                <w:szCs w:val="28"/>
              </w:rPr>
            </w:pPr>
          </w:p>
          <w:p w:rsidR="002B69A6" w:rsidRDefault="002B69A6" w:rsidP="00730D37">
            <w:pPr>
              <w:tabs>
                <w:tab w:val="left" w:pos="1980"/>
              </w:tabs>
              <w:jc w:val="center"/>
              <w:rPr>
                <w:bCs/>
                <w:sz w:val="28"/>
                <w:szCs w:val="28"/>
              </w:rPr>
            </w:pPr>
          </w:p>
          <w:p w:rsidR="002B69A6" w:rsidRPr="008B02FD" w:rsidRDefault="002B69A6" w:rsidP="00730D37">
            <w:pPr>
              <w:tabs>
                <w:tab w:val="left" w:pos="1980"/>
              </w:tabs>
              <w:jc w:val="center"/>
              <w:rPr>
                <w:bCs/>
                <w:sz w:val="28"/>
                <w:szCs w:val="28"/>
              </w:rPr>
            </w:pPr>
            <w:r w:rsidRPr="008B02FD">
              <w:rPr>
                <w:bCs/>
                <w:sz w:val="28"/>
                <w:szCs w:val="28"/>
              </w:rPr>
              <w:t xml:space="preserve">Профессиональные квалификационные группы </w:t>
            </w:r>
            <w:r w:rsidRPr="008B02FD">
              <w:rPr>
                <w:bCs/>
                <w:sz w:val="28"/>
                <w:szCs w:val="28"/>
              </w:rPr>
              <w:br/>
              <w:t>общеотраслевых профессий рабочих</w:t>
            </w:r>
          </w:p>
        </w:tc>
      </w:tr>
      <w:tr w:rsidR="002B69A6" w:rsidRPr="008B02FD" w:rsidTr="00730D37">
        <w:tc>
          <w:tcPr>
            <w:tcW w:w="9828" w:type="dxa"/>
          </w:tcPr>
          <w:p w:rsidR="002B69A6" w:rsidRPr="008B02FD" w:rsidRDefault="002B69A6" w:rsidP="00730D3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2B69A6" w:rsidRPr="008B02FD" w:rsidTr="00730D37">
        <w:tc>
          <w:tcPr>
            <w:tcW w:w="9828" w:type="dxa"/>
          </w:tcPr>
          <w:tbl>
            <w:tblPr>
              <w:tblpPr w:leftFromText="180" w:rightFromText="180" w:vertAnchor="text" w:tblpY="1"/>
              <w:tblOverlap w:val="never"/>
              <w:tblW w:w="9717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2141"/>
              <w:gridCol w:w="5236"/>
              <w:gridCol w:w="2340"/>
            </w:tblGrid>
            <w:tr w:rsidR="002B69A6" w:rsidRPr="008B02FD" w:rsidTr="00730D37">
              <w:trPr>
                <w:trHeight w:val="218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8B02FD" w:rsidRDefault="002B69A6" w:rsidP="00730D37">
                  <w:pPr>
                    <w:rPr>
                      <w:sz w:val="28"/>
                      <w:szCs w:val="28"/>
                    </w:rPr>
                  </w:pPr>
                  <w:r w:rsidRPr="008B02FD">
                    <w:rPr>
                      <w:sz w:val="28"/>
                      <w:szCs w:val="28"/>
                    </w:rPr>
                    <w:t>1 квалификационный уровень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8B02FD" w:rsidRDefault="002B69A6" w:rsidP="00730D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сторож,  гардеробщик, рабочий по комплексному обслуживанию  здания уборщик служебных  помещений, дворник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8E372F">
                    <w:rPr>
                      <w:sz w:val="28"/>
                      <w:szCs w:val="28"/>
                    </w:rPr>
                    <w:t>2912,00</w:t>
                  </w:r>
                </w:p>
              </w:tc>
            </w:tr>
            <w:tr w:rsidR="002B69A6" w:rsidRPr="008B02FD" w:rsidTr="00730D37">
              <w:trPr>
                <w:trHeight w:val="529"/>
              </w:trPr>
              <w:tc>
                <w:tcPr>
                  <w:tcW w:w="9717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F834C4">
                    <w:rPr>
                      <w:sz w:val="28"/>
                      <w:szCs w:val="28"/>
                    </w:rPr>
                    <w:t xml:space="preserve">Профессиональная квалификационная группа </w:t>
                  </w:r>
                  <w:r w:rsidRPr="00F834C4">
                    <w:rPr>
                      <w:sz w:val="28"/>
                      <w:szCs w:val="28"/>
                    </w:rPr>
                    <w:br/>
                    <w:t>«Общеотраслевые профессии рабочих второго уровня»</w:t>
                  </w:r>
                </w:p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B69A6" w:rsidRPr="008B02FD" w:rsidTr="00730D37">
              <w:trPr>
                <w:trHeight w:val="857"/>
              </w:trPr>
              <w:tc>
                <w:tcPr>
                  <w:tcW w:w="21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B69A6" w:rsidRDefault="002B69A6" w:rsidP="00730D37">
                  <w:pPr>
                    <w:rPr>
                      <w:sz w:val="28"/>
                      <w:szCs w:val="28"/>
                    </w:rPr>
                  </w:pPr>
                  <w:r w:rsidRPr="008B02FD">
                    <w:rPr>
                      <w:sz w:val="28"/>
                      <w:szCs w:val="28"/>
                    </w:rPr>
                    <w:t>1 квалификационный уровень</w:t>
                  </w:r>
                </w:p>
                <w:p w:rsidR="002B69A6" w:rsidRPr="008B02FD" w:rsidRDefault="002B69A6" w:rsidP="00730D3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B69A6" w:rsidRPr="008B02FD" w:rsidRDefault="002B69A6" w:rsidP="00730D3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Профессия рабочих 4 разряда: электромонтер по обслуживанию электрооборудования 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9A6" w:rsidRPr="00F834C4" w:rsidRDefault="002B69A6" w:rsidP="00730D37">
                  <w:pPr>
                    <w:jc w:val="center"/>
                    <w:rPr>
                      <w:sz w:val="28"/>
                      <w:szCs w:val="28"/>
                    </w:rPr>
                  </w:pPr>
                  <w:r w:rsidRPr="008E372F">
                    <w:rPr>
                      <w:sz w:val="28"/>
                      <w:szCs w:val="28"/>
                    </w:rPr>
                    <w:t>3057,00</w:t>
                  </w:r>
                </w:p>
              </w:tc>
            </w:tr>
          </w:tbl>
          <w:p w:rsidR="002B69A6" w:rsidRPr="008B02FD" w:rsidRDefault="002B69A6" w:rsidP="00730D37">
            <w:pPr>
              <w:rPr>
                <w:sz w:val="28"/>
                <w:szCs w:val="28"/>
              </w:rPr>
            </w:pPr>
          </w:p>
        </w:tc>
      </w:tr>
    </w:tbl>
    <w:p w:rsidR="002B69A6" w:rsidRPr="00BE3FE0" w:rsidRDefault="002B69A6" w:rsidP="002B69A6">
      <w:pPr>
        <w:tabs>
          <w:tab w:val="left" w:pos="1980"/>
        </w:tabs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60"/>
      </w:tblGrid>
      <w:tr w:rsidR="002B69A6" w:rsidRPr="00BE3FE0" w:rsidTr="00730D3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B69A6" w:rsidRPr="00BE3FE0" w:rsidRDefault="002B69A6" w:rsidP="00730D3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2831C9" w:rsidRDefault="002831C9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2831C9" w:rsidRDefault="002831C9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2831C9" w:rsidRDefault="002831C9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2831C9" w:rsidRDefault="002831C9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2831C9" w:rsidRDefault="002831C9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DE58E1" w:rsidRDefault="00DE58E1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7D46FE" w:rsidRPr="007D46FE" w:rsidRDefault="007D46FE" w:rsidP="007D46FE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ПРИЛОЖЕНИЕ№ 2</w:t>
      </w:r>
    </w:p>
    <w:p w:rsidR="007D46FE" w:rsidRPr="007D46FE" w:rsidRDefault="007D46FE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к </w:t>
      </w:r>
      <w:r w:rsidR="00D40DC7">
        <w:rPr>
          <w:sz w:val="28"/>
          <w:szCs w:val="28"/>
        </w:rPr>
        <w:t>п</w:t>
      </w:r>
      <w:r w:rsidRPr="007D46FE">
        <w:rPr>
          <w:sz w:val="28"/>
          <w:szCs w:val="28"/>
        </w:rPr>
        <w:t>оложени</w:t>
      </w:r>
      <w:r w:rsidR="00F834C4">
        <w:rPr>
          <w:sz w:val="28"/>
          <w:szCs w:val="28"/>
        </w:rPr>
        <w:t>ю</w:t>
      </w:r>
      <w:r w:rsidRPr="007D46FE">
        <w:rPr>
          <w:b/>
          <w:sz w:val="28"/>
          <w:szCs w:val="28"/>
        </w:rPr>
        <w:t xml:space="preserve">  </w:t>
      </w:r>
      <w:r w:rsidRPr="007D46FE">
        <w:rPr>
          <w:sz w:val="28"/>
          <w:szCs w:val="28"/>
        </w:rPr>
        <w:t>о системе оплаты труда</w:t>
      </w:r>
    </w:p>
    <w:p w:rsidR="007D46FE" w:rsidRPr="007D46FE" w:rsidRDefault="007D46FE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 работников </w:t>
      </w:r>
      <w:r w:rsidR="003A5611">
        <w:rPr>
          <w:sz w:val="28"/>
          <w:szCs w:val="28"/>
        </w:rPr>
        <w:t xml:space="preserve">муниципального </w:t>
      </w:r>
      <w:r w:rsidRPr="007D46FE">
        <w:rPr>
          <w:sz w:val="28"/>
          <w:szCs w:val="28"/>
        </w:rPr>
        <w:t xml:space="preserve">учреждения </w:t>
      </w:r>
    </w:p>
    <w:p w:rsidR="007D46FE" w:rsidRPr="007D46FE" w:rsidRDefault="007D46FE" w:rsidP="007D46FE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 w:rsidRPr="007D46FE">
        <w:rPr>
          <w:sz w:val="28"/>
          <w:szCs w:val="28"/>
        </w:rPr>
        <w:t xml:space="preserve">дополнительного образования </w:t>
      </w:r>
    </w:p>
    <w:p w:rsidR="003A5611" w:rsidRDefault="003A5611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</w:t>
      </w:r>
    </w:p>
    <w:p w:rsidR="00FF56DB" w:rsidRDefault="00FF56DB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="003A5611">
        <w:rPr>
          <w:sz w:val="28"/>
          <w:szCs w:val="28"/>
        </w:rPr>
        <w:t xml:space="preserve"> «Котлас</w:t>
      </w:r>
      <w:r w:rsidR="007D46FE" w:rsidRPr="007D46FE">
        <w:rPr>
          <w:sz w:val="28"/>
          <w:szCs w:val="28"/>
        </w:rPr>
        <w:t xml:space="preserve">», </w:t>
      </w:r>
    </w:p>
    <w:p w:rsidR="007D46FE" w:rsidRPr="007D46FE" w:rsidRDefault="007D46FE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proofErr w:type="gramStart"/>
      <w:r w:rsidRPr="007D46FE">
        <w:rPr>
          <w:sz w:val="28"/>
          <w:szCs w:val="28"/>
        </w:rPr>
        <w:t>находящегося</w:t>
      </w:r>
      <w:proofErr w:type="gramEnd"/>
      <w:r w:rsidRPr="007D46FE">
        <w:rPr>
          <w:sz w:val="28"/>
          <w:szCs w:val="28"/>
        </w:rPr>
        <w:t xml:space="preserve"> в ведении </w:t>
      </w:r>
    </w:p>
    <w:p w:rsidR="007D46FE" w:rsidRPr="007D46FE" w:rsidRDefault="007D46FE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>Управления по социальным вопросам администрации</w:t>
      </w:r>
    </w:p>
    <w:p w:rsidR="007D46FE" w:rsidRDefault="00FF56DB" w:rsidP="007D46FE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Архангельской области </w:t>
      </w:r>
      <w:r w:rsidR="007D46FE" w:rsidRPr="007D46FE">
        <w:rPr>
          <w:sz w:val="28"/>
          <w:szCs w:val="28"/>
        </w:rPr>
        <w:t>«Котлас»</w:t>
      </w:r>
      <w:r w:rsidR="00CC2450">
        <w:rPr>
          <w:sz w:val="28"/>
          <w:szCs w:val="28"/>
        </w:rPr>
        <w:t>,</w:t>
      </w:r>
    </w:p>
    <w:p w:rsidR="00CC2450" w:rsidRPr="00CC2450" w:rsidRDefault="00CC2450" w:rsidP="00CC2450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CC2450">
        <w:rPr>
          <w:sz w:val="28"/>
          <w:szCs w:val="28"/>
        </w:rPr>
        <w:t>утверж</w:t>
      </w:r>
      <w:r w:rsidR="000219EF">
        <w:rPr>
          <w:sz w:val="28"/>
          <w:szCs w:val="28"/>
        </w:rPr>
        <w:t>денного приказом директор</w:t>
      </w:r>
      <w:r w:rsidR="00666C28">
        <w:rPr>
          <w:sz w:val="28"/>
          <w:szCs w:val="28"/>
        </w:rPr>
        <w:t xml:space="preserve">а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22</w:t>
      </w:r>
      <w:proofErr w:type="gramStart"/>
      <w:r w:rsidR="004E0E6C" w:rsidRPr="002831C9">
        <w:rPr>
          <w:rFonts w:ascii="Times New Roman CYR" w:hAnsi="Times New Roman CYR" w:cs="Times New Roman CYR"/>
          <w:bCs/>
          <w:sz w:val="28"/>
          <w:szCs w:val="28"/>
        </w:rPr>
        <w:t>/О</w:t>
      </w:r>
      <w:proofErr w:type="gramEnd"/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E0E6C" w:rsidRPr="00B476A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E0E6C" w:rsidRPr="00B476A2">
        <w:rPr>
          <w:sz w:val="28"/>
          <w:szCs w:val="28"/>
        </w:rPr>
        <w:t xml:space="preserve">г.     </w:t>
      </w:r>
      <w:r w:rsidR="00BF2759" w:rsidRPr="00853EB8">
        <w:rPr>
          <w:sz w:val="28"/>
          <w:szCs w:val="28"/>
        </w:rPr>
        <w:t xml:space="preserve">    </w:t>
      </w:r>
      <w:r w:rsidR="00BF2759">
        <w:rPr>
          <w:sz w:val="28"/>
          <w:szCs w:val="28"/>
        </w:rPr>
        <w:t xml:space="preserve"> </w:t>
      </w:r>
    </w:p>
    <w:p w:rsidR="00AB0425" w:rsidRPr="00AB0425" w:rsidRDefault="00AB0425" w:rsidP="00315BD3">
      <w:pPr>
        <w:rPr>
          <w:sz w:val="28"/>
          <w:szCs w:val="28"/>
        </w:rPr>
      </w:pPr>
    </w:p>
    <w:p w:rsidR="00AB0425" w:rsidRPr="00AB0425" w:rsidRDefault="00AB0425" w:rsidP="00AB0425">
      <w:pPr>
        <w:jc w:val="center"/>
        <w:rPr>
          <w:sz w:val="28"/>
          <w:szCs w:val="28"/>
        </w:rPr>
      </w:pPr>
    </w:p>
    <w:p w:rsidR="00724095" w:rsidRDefault="00724095" w:rsidP="00AB04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D46FE" w:rsidRDefault="00724095" w:rsidP="00AB042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B0425" w:rsidRPr="00AB0425">
        <w:rPr>
          <w:sz w:val="28"/>
          <w:szCs w:val="28"/>
        </w:rPr>
        <w:t>азмер</w:t>
      </w:r>
      <w:r>
        <w:rPr>
          <w:sz w:val="28"/>
          <w:szCs w:val="28"/>
        </w:rPr>
        <w:t>ов</w:t>
      </w:r>
      <w:r w:rsidR="006B2C25">
        <w:rPr>
          <w:sz w:val="28"/>
          <w:szCs w:val="28"/>
        </w:rPr>
        <w:t xml:space="preserve"> персональных повышающих коэффициентов к окладу</w:t>
      </w:r>
      <w:r w:rsidR="007D46FE">
        <w:rPr>
          <w:sz w:val="28"/>
          <w:szCs w:val="28"/>
        </w:rPr>
        <w:t xml:space="preserve"> </w:t>
      </w:r>
    </w:p>
    <w:p w:rsidR="007D46FE" w:rsidRDefault="007D46FE" w:rsidP="00AB0425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(должностному окладу), ставке заработной платы</w:t>
      </w:r>
      <w:r w:rsidRPr="007D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</w:p>
    <w:p w:rsidR="00AB0425" w:rsidRDefault="003A5611" w:rsidP="003A5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</w:t>
      </w:r>
      <w:r w:rsidR="00FF56DB">
        <w:rPr>
          <w:sz w:val="28"/>
          <w:szCs w:val="28"/>
        </w:rPr>
        <w:t>городского округа Архангельской области</w:t>
      </w:r>
      <w:r>
        <w:rPr>
          <w:sz w:val="28"/>
          <w:szCs w:val="28"/>
        </w:rPr>
        <w:t xml:space="preserve"> «Котлас</w:t>
      </w:r>
      <w:r w:rsidR="007D46FE">
        <w:rPr>
          <w:sz w:val="28"/>
          <w:szCs w:val="28"/>
        </w:rPr>
        <w:t>»</w:t>
      </w:r>
    </w:p>
    <w:p w:rsidR="006A1D42" w:rsidRPr="00AB0425" w:rsidRDefault="006A1D42" w:rsidP="00AB04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7"/>
        <w:gridCol w:w="3835"/>
      </w:tblGrid>
      <w:tr w:rsidR="00AB0425" w:rsidRPr="00AB0425">
        <w:tc>
          <w:tcPr>
            <w:tcW w:w="2906" w:type="dxa"/>
            <w:shd w:val="clear" w:color="auto" w:fill="auto"/>
          </w:tcPr>
          <w:p w:rsidR="00AB0425" w:rsidRPr="00AB0425" w:rsidRDefault="00AB0425" w:rsidP="00AB0425">
            <w:pPr>
              <w:jc w:val="center"/>
              <w:rPr>
                <w:sz w:val="28"/>
                <w:szCs w:val="28"/>
              </w:rPr>
            </w:pPr>
            <w:r w:rsidRPr="00AB042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07" w:type="dxa"/>
            <w:shd w:val="clear" w:color="auto" w:fill="auto"/>
          </w:tcPr>
          <w:p w:rsidR="00AB0425" w:rsidRPr="00AB0425" w:rsidRDefault="00AB0425" w:rsidP="00AB0425">
            <w:pPr>
              <w:jc w:val="center"/>
              <w:rPr>
                <w:sz w:val="28"/>
                <w:szCs w:val="28"/>
              </w:rPr>
            </w:pPr>
            <w:r w:rsidRPr="00AB0425">
              <w:rPr>
                <w:sz w:val="28"/>
                <w:szCs w:val="28"/>
              </w:rPr>
              <w:t>Основания установления персонального повышающего коэффициента к окладу</w:t>
            </w:r>
          </w:p>
        </w:tc>
        <w:tc>
          <w:tcPr>
            <w:tcW w:w="3835" w:type="dxa"/>
            <w:shd w:val="clear" w:color="auto" w:fill="auto"/>
          </w:tcPr>
          <w:p w:rsidR="00AB0425" w:rsidRPr="00AB0425" w:rsidRDefault="005F1A84" w:rsidP="00AB0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0425" w:rsidRPr="00AB0425">
              <w:rPr>
                <w:sz w:val="28"/>
                <w:szCs w:val="28"/>
              </w:rPr>
              <w:t>азмер персонального повышающего коэффициента к окладу</w:t>
            </w:r>
          </w:p>
        </w:tc>
      </w:tr>
      <w:tr w:rsidR="00AB0425" w:rsidRPr="00AB0425">
        <w:tc>
          <w:tcPr>
            <w:tcW w:w="9648" w:type="dxa"/>
            <w:gridSpan w:val="3"/>
            <w:shd w:val="clear" w:color="auto" w:fill="auto"/>
          </w:tcPr>
          <w:p w:rsidR="00AB0425" w:rsidRPr="00FA4971" w:rsidRDefault="00AB0425" w:rsidP="00AB0425">
            <w:pPr>
              <w:jc w:val="center"/>
              <w:rPr>
                <w:sz w:val="28"/>
                <w:szCs w:val="28"/>
              </w:rPr>
            </w:pPr>
          </w:p>
          <w:p w:rsidR="00F029A2" w:rsidRPr="00FA4971" w:rsidRDefault="00F029A2" w:rsidP="00AB0425">
            <w:pPr>
              <w:jc w:val="center"/>
              <w:rPr>
                <w:sz w:val="28"/>
                <w:szCs w:val="28"/>
              </w:rPr>
            </w:pPr>
          </w:p>
          <w:p w:rsidR="00F029A2" w:rsidRPr="00FA4971" w:rsidRDefault="00F029A2" w:rsidP="00AB0425">
            <w:pPr>
              <w:jc w:val="center"/>
              <w:rPr>
                <w:sz w:val="28"/>
                <w:szCs w:val="28"/>
              </w:rPr>
            </w:pPr>
          </w:p>
          <w:p w:rsidR="005F1A84" w:rsidRPr="00FA4971" w:rsidRDefault="00AB0425" w:rsidP="00AB0425">
            <w:pPr>
              <w:jc w:val="center"/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Профессиональная квалификационная группа должностей</w:t>
            </w:r>
          </w:p>
          <w:p w:rsidR="00AB0425" w:rsidRPr="00FA4971" w:rsidRDefault="00AB0425" w:rsidP="00AB0425">
            <w:pPr>
              <w:jc w:val="center"/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F050A0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834C4" w:rsidRDefault="00673F94" w:rsidP="00AB0425">
            <w:pPr>
              <w:jc w:val="center"/>
              <w:rPr>
                <w:sz w:val="28"/>
                <w:szCs w:val="28"/>
              </w:rPr>
            </w:pPr>
            <w:r w:rsidRPr="00F834C4">
              <w:rPr>
                <w:sz w:val="28"/>
                <w:szCs w:val="28"/>
              </w:rPr>
              <w:t>5</w:t>
            </w:r>
            <w:r w:rsidR="00AB0425" w:rsidRPr="00F834C4">
              <w:rPr>
                <w:sz w:val="28"/>
                <w:szCs w:val="28"/>
              </w:rPr>
              <w:t>%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834C4" w:rsidRDefault="00FA4971" w:rsidP="00673F94">
            <w:pPr>
              <w:jc w:val="center"/>
              <w:rPr>
                <w:sz w:val="28"/>
                <w:szCs w:val="28"/>
              </w:rPr>
            </w:pPr>
            <w:r w:rsidRPr="00F834C4">
              <w:rPr>
                <w:sz w:val="28"/>
                <w:szCs w:val="28"/>
              </w:rPr>
              <w:t>1</w:t>
            </w:r>
            <w:r w:rsidR="00673F94" w:rsidRPr="00F834C4">
              <w:rPr>
                <w:sz w:val="28"/>
                <w:szCs w:val="28"/>
              </w:rPr>
              <w:t>3</w:t>
            </w:r>
            <w:r w:rsidR="00AB0425" w:rsidRPr="00F834C4">
              <w:rPr>
                <w:sz w:val="28"/>
                <w:szCs w:val="28"/>
              </w:rPr>
              <w:t>%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834C4" w:rsidRDefault="00673F94" w:rsidP="00FA4971">
            <w:pPr>
              <w:jc w:val="center"/>
              <w:rPr>
                <w:sz w:val="28"/>
                <w:szCs w:val="28"/>
              </w:rPr>
            </w:pPr>
            <w:r w:rsidRPr="00F834C4">
              <w:rPr>
                <w:sz w:val="28"/>
                <w:szCs w:val="28"/>
              </w:rPr>
              <w:t>21</w:t>
            </w:r>
            <w:r w:rsidR="00AB0425" w:rsidRPr="00F834C4">
              <w:rPr>
                <w:sz w:val="28"/>
                <w:szCs w:val="28"/>
              </w:rPr>
              <w:t>%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F029A2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2, 3, 4 квалификационный уровень</w:t>
            </w: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A4971" w:rsidRDefault="00F029A2" w:rsidP="00AB0425">
            <w:pPr>
              <w:jc w:val="center"/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4</w:t>
            </w:r>
            <w:r w:rsidR="00AB0425" w:rsidRPr="00FA4971">
              <w:rPr>
                <w:sz w:val="28"/>
                <w:szCs w:val="28"/>
              </w:rPr>
              <w:t>%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A4971" w:rsidRDefault="00AB0425" w:rsidP="00AB0425">
            <w:pPr>
              <w:jc w:val="center"/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1</w:t>
            </w:r>
            <w:r w:rsidR="00F029A2" w:rsidRPr="00FA4971">
              <w:rPr>
                <w:sz w:val="28"/>
                <w:szCs w:val="28"/>
              </w:rPr>
              <w:t>1</w:t>
            </w:r>
            <w:r w:rsidRPr="00FA4971">
              <w:rPr>
                <w:sz w:val="28"/>
                <w:szCs w:val="28"/>
              </w:rPr>
              <w:t>%</w:t>
            </w:r>
          </w:p>
        </w:tc>
      </w:tr>
      <w:tr w:rsidR="00AB0425" w:rsidRPr="00AB0425">
        <w:tc>
          <w:tcPr>
            <w:tcW w:w="2906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B0425" w:rsidRPr="00FA4971" w:rsidRDefault="00AB0425" w:rsidP="00AB0425">
            <w:pPr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835" w:type="dxa"/>
            <w:shd w:val="clear" w:color="auto" w:fill="auto"/>
          </w:tcPr>
          <w:p w:rsidR="00AB0425" w:rsidRPr="00FA4971" w:rsidRDefault="00F029A2" w:rsidP="00AB0425">
            <w:pPr>
              <w:jc w:val="center"/>
              <w:rPr>
                <w:sz w:val="28"/>
                <w:szCs w:val="28"/>
              </w:rPr>
            </w:pPr>
            <w:r w:rsidRPr="00FA4971">
              <w:rPr>
                <w:sz w:val="28"/>
                <w:szCs w:val="28"/>
              </w:rPr>
              <w:t>19</w:t>
            </w:r>
            <w:r w:rsidR="00AB0425" w:rsidRPr="00FA4971">
              <w:rPr>
                <w:sz w:val="28"/>
                <w:szCs w:val="28"/>
              </w:rPr>
              <w:t>%</w:t>
            </w:r>
          </w:p>
        </w:tc>
      </w:tr>
      <w:bookmarkEnd w:id="0"/>
      <w:bookmarkEnd w:id="1"/>
    </w:tbl>
    <w:p w:rsidR="009B6CB4" w:rsidRDefault="009B6CB4" w:rsidP="009B6F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831C9" w:rsidRDefault="002831C9" w:rsidP="00FB0B23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FB0B23" w:rsidRPr="007D46FE" w:rsidRDefault="00FB0B23" w:rsidP="00FB0B23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ПРИЛОЖЕНИЕ№ 4</w:t>
      </w:r>
    </w:p>
    <w:p w:rsidR="00FB0B23" w:rsidRPr="007D46FE" w:rsidRDefault="00FB0B23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к </w:t>
      </w:r>
      <w:r w:rsidR="00D40DC7">
        <w:rPr>
          <w:sz w:val="28"/>
          <w:szCs w:val="28"/>
        </w:rPr>
        <w:t>п</w:t>
      </w:r>
      <w:r w:rsidRPr="007D46FE">
        <w:rPr>
          <w:sz w:val="28"/>
          <w:szCs w:val="28"/>
        </w:rPr>
        <w:t>оложени</w:t>
      </w:r>
      <w:r w:rsidR="00F834C4">
        <w:rPr>
          <w:sz w:val="28"/>
          <w:szCs w:val="28"/>
        </w:rPr>
        <w:t>ю</w:t>
      </w:r>
      <w:r w:rsidRPr="007D46FE">
        <w:rPr>
          <w:b/>
          <w:sz w:val="28"/>
          <w:szCs w:val="28"/>
        </w:rPr>
        <w:t xml:space="preserve">  </w:t>
      </w:r>
      <w:r w:rsidRPr="007D46FE">
        <w:rPr>
          <w:sz w:val="28"/>
          <w:szCs w:val="28"/>
        </w:rPr>
        <w:t>о системе оплаты труда</w:t>
      </w:r>
    </w:p>
    <w:p w:rsidR="00FB0B23" w:rsidRPr="007D46FE" w:rsidRDefault="00FB0B23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 xml:space="preserve"> работников </w:t>
      </w:r>
      <w:r w:rsidR="00320590">
        <w:rPr>
          <w:sz w:val="28"/>
          <w:szCs w:val="28"/>
        </w:rPr>
        <w:t xml:space="preserve">муниципального </w:t>
      </w:r>
      <w:r w:rsidRPr="007D46FE">
        <w:rPr>
          <w:sz w:val="28"/>
          <w:szCs w:val="28"/>
        </w:rPr>
        <w:t xml:space="preserve">учреждения </w:t>
      </w:r>
    </w:p>
    <w:p w:rsidR="00FB0B23" w:rsidRPr="007D46FE" w:rsidRDefault="00FB0B23" w:rsidP="00FB0B23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 w:rsidRPr="007D46FE">
        <w:rPr>
          <w:sz w:val="28"/>
          <w:szCs w:val="28"/>
        </w:rPr>
        <w:t xml:space="preserve">дополнительного образования </w:t>
      </w:r>
    </w:p>
    <w:p w:rsidR="00320590" w:rsidRDefault="00320590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«Центр дополнительного образования </w:t>
      </w:r>
    </w:p>
    <w:p w:rsidR="00673F94" w:rsidRDefault="00673F94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="00320590">
        <w:rPr>
          <w:sz w:val="28"/>
          <w:szCs w:val="28"/>
        </w:rPr>
        <w:t xml:space="preserve"> Котлас</w:t>
      </w:r>
      <w:r w:rsidR="00FB0B23" w:rsidRPr="007D46FE">
        <w:rPr>
          <w:sz w:val="28"/>
          <w:szCs w:val="28"/>
        </w:rPr>
        <w:t xml:space="preserve">», </w:t>
      </w:r>
    </w:p>
    <w:p w:rsidR="00FB0B23" w:rsidRPr="007D46FE" w:rsidRDefault="00FB0B23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proofErr w:type="gramStart"/>
      <w:r w:rsidRPr="007D46FE">
        <w:rPr>
          <w:sz w:val="28"/>
          <w:szCs w:val="28"/>
        </w:rPr>
        <w:t>находящегося</w:t>
      </w:r>
      <w:proofErr w:type="gramEnd"/>
      <w:r w:rsidRPr="007D46FE">
        <w:rPr>
          <w:sz w:val="28"/>
          <w:szCs w:val="28"/>
        </w:rPr>
        <w:t xml:space="preserve"> в ведении </w:t>
      </w:r>
    </w:p>
    <w:p w:rsidR="00FB0B23" w:rsidRPr="007D46FE" w:rsidRDefault="00FB0B23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7D46FE">
        <w:rPr>
          <w:sz w:val="28"/>
          <w:szCs w:val="28"/>
        </w:rPr>
        <w:t>Управления по социальным вопросам администрации</w:t>
      </w:r>
    </w:p>
    <w:p w:rsidR="00FB0B23" w:rsidRPr="007D46FE" w:rsidRDefault="00673F94" w:rsidP="00FB0B23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Архангельской области </w:t>
      </w:r>
      <w:r w:rsidR="00FB0B23" w:rsidRPr="007D46FE">
        <w:rPr>
          <w:sz w:val="28"/>
          <w:szCs w:val="28"/>
        </w:rPr>
        <w:t>«Котлас»</w:t>
      </w:r>
      <w:r w:rsidR="008A2585">
        <w:rPr>
          <w:sz w:val="28"/>
          <w:szCs w:val="28"/>
        </w:rPr>
        <w:t>,</w:t>
      </w:r>
    </w:p>
    <w:p w:rsidR="00E0275C" w:rsidRDefault="008A2585" w:rsidP="00FB0B2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2585">
        <w:rPr>
          <w:rFonts w:ascii="Times New Roman" w:hAnsi="Times New Roman"/>
          <w:sz w:val="28"/>
          <w:szCs w:val="28"/>
        </w:rPr>
        <w:t>утвержд</w:t>
      </w:r>
      <w:r w:rsidR="00BF2759">
        <w:rPr>
          <w:rFonts w:ascii="Times New Roman" w:hAnsi="Times New Roman"/>
          <w:sz w:val="28"/>
          <w:szCs w:val="28"/>
        </w:rPr>
        <w:t xml:space="preserve">енного приказом директора </w:t>
      </w:r>
      <w:r w:rsidR="00F7229A">
        <w:rPr>
          <w:rFonts w:ascii="Times New Roman" w:hAnsi="Times New Roman"/>
          <w:sz w:val="28"/>
          <w:szCs w:val="28"/>
        </w:rPr>
        <w:t xml:space="preserve">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22</w:t>
      </w:r>
      <w:proofErr w:type="gramStart"/>
      <w:r w:rsidR="004E0E6C" w:rsidRPr="002831C9">
        <w:rPr>
          <w:rFonts w:ascii="Times New Roman CYR" w:hAnsi="Times New Roman CYR" w:cs="Times New Roman CYR"/>
          <w:bCs/>
          <w:sz w:val="28"/>
          <w:szCs w:val="28"/>
        </w:rPr>
        <w:t>/О</w:t>
      </w:r>
      <w:proofErr w:type="gramEnd"/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E0E6C" w:rsidRPr="00B476A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E0E6C" w:rsidRPr="00B476A2">
        <w:rPr>
          <w:sz w:val="28"/>
          <w:szCs w:val="28"/>
        </w:rPr>
        <w:t xml:space="preserve">г.     </w:t>
      </w:r>
      <w:r w:rsidR="004C3EB4" w:rsidRPr="00853EB8">
        <w:rPr>
          <w:sz w:val="28"/>
          <w:szCs w:val="28"/>
        </w:rPr>
        <w:t xml:space="preserve">    </w:t>
      </w:r>
      <w:r w:rsidR="004C3EB4">
        <w:rPr>
          <w:sz w:val="28"/>
          <w:szCs w:val="28"/>
        </w:rPr>
        <w:t xml:space="preserve"> </w:t>
      </w:r>
    </w:p>
    <w:p w:rsidR="008A2585" w:rsidRDefault="008A2585" w:rsidP="00FB0B2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A2585" w:rsidRPr="00BE3FE0" w:rsidRDefault="008A2585" w:rsidP="00FB0B2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D428F" w:rsidRDefault="006D428F" w:rsidP="00BE76E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F1A84" w:rsidRDefault="005F1A84" w:rsidP="006D428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D428F">
        <w:rPr>
          <w:sz w:val="28"/>
          <w:szCs w:val="28"/>
        </w:rPr>
        <w:t xml:space="preserve">азмеров </w:t>
      </w:r>
      <w:r w:rsidR="00BE76E3" w:rsidRPr="006B2C25">
        <w:rPr>
          <w:sz w:val="28"/>
          <w:szCs w:val="28"/>
        </w:rPr>
        <w:t xml:space="preserve">надбавок </w:t>
      </w:r>
      <w:r w:rsidR="00EC5695" w:rsidRPr="006B2C25">
        <w:rPr>
          <w:sz w:val="28"/>
          <w:szCs w:val="28"/>
        </w:rPr>
        <w:t>за с</w:t>
      </w:r>
      <w:r w:rsidR="00D50D88">
        <w:rPr>
          <w:sz w:val="28"/>
          <w:szCs w:val="28"/>
        </w:rPr>
        <w:t>таж непрерывной работы,</w:t>
      </w:r>
      <w:r w:rsidR="00EC5695" w:rsidRPr="006B2C25">
        <w:rPr>
          <w:sz w:val="28"/>
          <w:szCs w:val="28"/>
        </w:rPr>
        <w:t xml:space="preserve"> за ученую степень, </w:t>
      </w:r>
    </w:p>
    <w:p w:rsidR="005F1A84" w:rsidRDefault="001B1BC7" w:rsidP="006D428F">
      <w:pPr>
        <w:jc w:val="center"/>
        <w:rPr>
          <w:sz w:val="28"/>
          <w:szCs w:val="28"/>
        </w:rPr>
      </w:pPr>
      <w:r w:rsidRPr="006B2C25">
        <w:rPr>
          <w:sz w:val="28"/>
          <w:szCs w:val="28"/>
        </w:rPr>
        <w:t xml:space="preserve">ученое звание, </w:t>
      </w:r>
      <w:r w:rsidR="00EC5695" w:rsidRPr="006B2C25">
        <w:rPr>
          <w:sz w:val="28"/>
          <w:szCs w:val="28"/>
        </w:rPr>
        <w:t>поч</w:t>
      </w:r>
      <w:r w:rsidR="00A02421">
        <w:rPr>
          <w:sz w:val="28"/>
          <w:szCs w:val="28"/>
        </w:rPr>
        <w:t>етное звание</w:t>
      </w:r>
      <w:r w:rsidR="006D428F">
        <w:rPr>
          <w:sz w:val="28"/>
          <w:szCs w:val="28"/>
        </w:rPr>
        <w:t>, спортивное звание</w:t>
      </w:r>
      <w:r w:rsidR="00A02421">
        <w:rPr>
          <w:sz w:val="28"/>
          <w:szCs w:val="28"/>
        </w:rPr>
        <w:t xml:space="preserve"> </w:t>
      </w:r>
      <w:r w:rsidR="005F1A84">
        <w:rPr>
          <w:sz w:val="28"/>
          <w:szCs w:val="28"/>
        </w:rPr>
        <w:t>работникам</w:t>
      </w:r>
    </w:p>
    <w:p w:rsidR="006D428F" w:rsidRDefault="00AF7B4A" w:rsidP="006D4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</w:t>
      </w:r>
      <w:r w:rsidR="00673F94">
        <w:rPr>
          <w:sz w:val="28"/>
          <w:szCs w:val="28"/>
        </w:rPr>
        <w:t>городского округа Архангельской области</w:t>
      </w:r>
      <w:r>
        <w:rPr>
          <w:sz w:val="28"/>
          <w:szCs w:val="28"/>
        </w:rPr>
        <w:t xml:space="preserve"> «Котлас</w:t>
      </w:r>
      <w:r w:rsidR="006D428F">
        <w:rPr>
          <w:sz w:val="28"/>
          <w:szCs w:val="28"/>
        </w:rPr>
        <w:t>»</w:t>
      </w:r>
    </w:p>
    <w:p w:rsidR="00BE76E3" w:rsidRPr="006C443C" w:rsidRDefault="00BE76E3" w:rsidP="00BE76E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B2C25">
        <w:rPr>
          <w:rFonts w:ascii="Times New Roman" w:hAnsi="Times New Roman"/>
          <w:sz w:val="28"/>
          <w:szCs w:val="28"/>
        </w:rPr>
        <w:br/>
      </w:r>
    </w:p>
    <w:p w:rsidR="00B75F75" w:rsidRPr="006C443C" w:rsidRDefault="00B75F75" w:rsidP="00BE76E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42"/>
        <w:gridCol w:w="1984"/>
        <w:gridCol w:w="276"/>
        <w:gridCol w:w="2627"/>
        <w:gridCol w:w="2319"/>
      </w:tblGrid>
      <w:tr w:rsidR="008663D1" w:rsidRPr="006C443C" w:rsidTr="006C443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C44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44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6B2C25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Основания установления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6D428F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BE76E3" w:rsidRPr="006C443C">
              <w:rPr>
                <w:rFonts w:ascii="Times New Roman" w:hAnsi="Times New Roman"/>
                <w:sz w:val="28"/>
                <w:szCs w:val="28"/>
              </w:rPr>
              <w:t>азмер</w:t>
            </w:r>
            <w:r w:rsidR="00D50D88" w:rsidRPr="006C443C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BE76E3" w:rsidRPr="006C443C">
              <w:rPr>
                <w:rFonts w:ascii="Times New Roman" w:hAnsi="Times New Roman"/>
                <w:sz w:val="28"/>
                <w:szCs w:val="28"/>
              </w:rPr>
              <w:t xml:space="preserve"> надбавок</w:t>
            </w:r>
          </w:p>
        </w:tc>
      </w:tr>
      <w:tr w:rsidR="008663D1" w:rsidRPr="006C443C" w:rsidTr="006C443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07180B" w:rsidP="006C443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заместители руководителя</w:t>
            </w:r>
            <w:r w:rsidR="00367F54" w:rsidRPr="006C44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отдела, </w:t>
            </w:r>
            <w:r w:rsidR="00367F54" w:rsidRPr="006C443C">
              <w:rPr>
                <w:rFonts w:ascii="Times New Roman" w:hAnsi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BE76E3" w:rsidP="006C443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43C">
              <w:rPr>
                <w:rFonts w:ascii="Times New Roman" w:hAnsi="Times New Roman"/>
                <w:sz w:val="28"/>
                <w:szCs w:val="28"/>
              </w:rPr>
              <w:t xml:space="preserve">«Профессиональная квалификационная группа должностей педагогических работников» 1-го, 2-го, 3-го, 4-го квалификационных уровней, </w:t>
            </w:r>
            <w:r w:rsidR="008663D1" w:rsidRPr="006C443C">
              <w:rPr>
                <w:rFonts w:ascii="Times New Roman" w:hAnsi="Times New Roman"/>
                <w:sz w:val="28"/>
                <w:szCs w:val="28"/>
              </w:rPr>
              <w:t xml:space="preserve">«Профессиональная квалификационная группа должностей руководителей структурных подразделений» 1-го квалификационного уровня, 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  1-го, 2-го, 3-го квалификационных уровней, </w:t>
            </w:r>
            <w:r w:rsidRPr="006C443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третьего уровня»  1-го, 2-го, 3-го</w:t>
            </w:r>
            <w:r w:rsidR="008663D1" w:rsidRPr="006C443C">
              <w:rPr>
                <w:rFonts w:ascii="Times New Roman" w:hAnsi="Times New Roman"/>
                <w:sz w:val="28"/>
                <w:szCs w:val="28"/>
              </w:rPr>
              <w:t>, 4-го, 5-го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 xml:space="preserve"> квалификационных уровней, профессиональная квалификационная группа «Должности работников культуры, искусства и кинематографии среднего</w:t>
            </w:r>
            <w:proofErr w:type="gramEnd"/>
            <w:r w:rsidRPr="006C443C">
              <w:rPr>
                <w:rFonts w:ascii="Times New Roman" w:hAnsi="Times New Roman"/>
                <w:sz w:val="28"/>
                <w:szCs w:val="28"/>
              </w:rPr>
              <w:t xml:space="preserve"> звена», профессиональная квалификационная группа «Средний медицинский и фармацевтический персонал»</w:t>
            </w:r>
            <w:r w:rsidR="005B2646" w:rsidRPr="006C443C">
              <w:rPr>
                <w:rFonts w:ascii="Times New Roman" w:hAnsi="Times New Roman"/>
                <w:sz w:val="28"/>
                <w:szCs w:val="28"/>
              </w:rPr>
              <w:t xml:space="preserve"> 2-го,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>3-го квалификационного уровня, профессиональная квалификационная группа «Врачи и провизоры»</w:t>
            </w:r>
            <w:r w:rsidR="00C35642" w:rsidRPr="006C443C">
              <w:rPr>
                <w:rFonts w:ascii="Times New Roman" w:hAnsi="Times New Roman"/>
                <w:sz w:val="28"/>
                <w:szCs w:val="28"/>
              </w:rPr>
              <w:t>, профессиональная квалификационная группа «Работники физической культуры и спорта»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0E1" w:rsidRPr="006C443C">
              <w:rPr>
                <w:rFonts w:ascii="Times New Roman" w:hAnsi="Times New Roman"/>
                <w:sz w:val="28"/>
                <w:szCs w:val="28"/>
              </w:rPr>
              <w:t xml:space="preserve">1-го, 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>2-го квалификационного уровня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BE76E3" w:rsidP="006C443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lastRenderedPageBreak/>
              <w:t>«Профессиональная квалификационная группа должностей работников учебно-вспомогательного персонала второго уровня» 1 –го квалификационного уровня, профессиональная квалификационная группа «Общеотраслевые должности служащих первого уровня»  1-го</w:t>
            </w:r>
            <w:r w:rsidR="00965F29" w:rsidRPr="006C443C">
              <w:rPr>
                <w:rFonts w:ascii="Times New Roman" w:hAnsi="Times New Roman"/>
                <w:sz w:val="28"/>
                <w:szCs w:val="28"/>
              </w:rPr>
              <w:t xml:space="preserve">, 2-го </w:t>
            </w:r>
            <w:r w:rsidRPr="006C443C">
              <w:rPr>
                <w:rFonts w:ascii="Times New Roman" w:hAnsi="Times New Roman"/>
                <w:sz w:val="28"/>
                <w:szCs w:val="28"/>
              </w:rPr>
              <w:t xml:space="preserve"> квалификационного уровня</w:t>
            </w:r>
          </w:p>
        </w:tc>
      </w:tr>
      <w:tr w:rsidR="008663D1" w:rsidRPr="0020054B" w:rsidTr="006C44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63D1" w:rsidRPr="0020054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1B1BC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 xml:space="preserve">За стаж </w:t>
            </w:r>
            <w:r w:rsidR="00EC5695">
              <w:rPr>
                <w:rFonts w:ascii="Times New Roman" w:hAnsi="Times New Roman"/>
                <w:sz w:val="28"/>
                <w:szCs w:val="28"/>
              </w:rPr>
              <w:t xml:space="preserve">непрерывной </w:t>
            </w:r>
            <w:r w:rsidRPr="0020054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8663D1" w:rsidRPr="0020054B" w:rsidTr="006C443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Стаж работы более 20 лет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3" w:rsidRPr="0020054B" w:rsidRDefault="0037605A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8663D1" w:rsidRPr="0020054B" w:rsidTr="006C443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C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  <w:p w:rsidR="00BE76E3" w:rsidRPr="0020054B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 xml:space="preserve"> от 10 до 20 лет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3" w:rsidRPr="0020054B" w:rsidRDefault="0037605A" w:rsidP="00200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8663D1" w:rsidRPr="0020054B" w:rsidTr="006C443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C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  <w:p w:rsidR="00BE76E3" w:rsidRPr="0020054B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 xml:space="preserve"> от 5 до 10 лет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3" w:rsidRPr="0020054B" w:rsidRDefault="0037605A" w:rsidP="00200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663D1" w:rsidRPr="0020054B" w:rsidTr="006C443C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C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 xml:space="preserve">Стаж работы </w:t>
            </w:r>
          </w:p>
          <w:p w:rsidR="00BE76E3" w:rsidRPr="0020054B" w:rsidRDefault="00BE76E3" w:rsidP="0006721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от 0 до 5 лет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3" w:rsidRPr="0020054B" w:rsidRDefault="0037605A" w:rsidP="00200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6C443C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43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63D1" w:rsidRPr="0020054B" w:rsidTr="006C44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 xml:space="preserve">Стаж работы в </w:t>
            </w:r>
            <w:r w:rsidRPr="002005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составе </w:t>
            </w:r>
            <w:proofErr w:type="gramStart"/>
            <w:r w:rsidRPr="0020054B">
              <w:rPr>
                <w:rFonts w:ascii="Times New Roman" w:hAnsi="Times New Roman"/>
                <w:sz w:val="28"/>
                <w:szCs w:val="28"/>
              </w:rPr>
              <w:t>психолого-медико</w:t>
            </w:r>
            <w:proofErr w:type="gramEnd"/>
            <w:r w:rsidRPr="0020054B">
              <w:rPr>
                <w:rFonts w:ascii="Times New Roman" w:hAnsi="Times New Roman"/>
                <w:sz w:val="28"/>
                <w:szCs w:val="28"/>
              </w:rPr>
              <w:t xml:space="preserve"> педагогической комиссии свыше 10 лет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63D1" w:rsidRPr="002005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EC5695" w:rsidP="0020054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ученую степень</w:t>
            </w:r>
          </w:p>
        </w:tc>
      </w:tr>
      <w:tr w:rsidR="008663D1" w:rsidRPr="0020054B" w:rsidTr="006C44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D75F38">
            <w:pPr>
              <w:pStyle w:val="ConsNormal"/>
              <w:ind w:left="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C" w:rsidRDefault="0006721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Default="00D75F38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E76E3" w:rsidRPr="0020054B">
              <w:rPr>
                <w:rFonts w:ascii="Times New Roman" w:hAnsi="Times New Roman"/>
                <w:sz w:val="28"/>
                <w:szCs w:val="28"/>
              </w:rPr>
              <w:t>октор наук</w:t>
            </w:r>
          </w:p>
          <w:p w:rsidR="00EC5695" w:rsidRPr="0020054B" w:rsidRDefault="00EC5695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D75F38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E76E3" w:rsidRPr="0020054B">
              <w:rPr>
                <w:rFonts w:ascii="Times New Roman" w:hAnsi="Times New Roman"/>
                <w:sz w:val="28"/>
                <w:szCs w:val="28"/>
              </w:rPr>
              <w:t xml:space="preserve">андидат наук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EC5695" w:rsidRDefault="00EC5695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EC5695" w:rsidRDefault="00EC5695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63D1" w:rsidRPr="0020054B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 w:rsidP="00D75F3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5F38" w:rsidRDefault="00D75F38" w:rsidP="00D75F3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 w:rsidP="00D75F3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38" w:rsidRPr="0020054B" w:rsidRDefault="00D75F38" w:rsidP="00D75F3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ученое звание</w:t>
            </w:r>
          </w:p>
        </w:tc>
      </w:tr>
      <w:tr w:rsidR="008663D1" w:rsidRPr="0020054B" w:rsidTr="006C44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8" w:rsidRDefault="00D75F38" w:rsidP="00EC5695">
            <w:pPr>
              <w:pStyle w:val="ConsNormal"/>
              <w:ind w:left="1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38" w:rsidRDefault="00D75F38" w:rsidP="00D75F38"/>
          <w:p w:rsidR="00D75F38" w:rsidRDefault="00D75F38" w:rsidP="00D75F3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38" w:rsidRPr="00D75F38" w:rsidRDefault="00D75F38" w:rsidP="00D75F38"/>
        </w:tc>
      </w:tr>
      <w:tr w:rsidR="008663D1" w:rsidRPr="002005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C7" w:rsidRPr="0020054B" w:rsidRDefault="001B1BC7" w:rsidP="00D75F38">
            <w:pPr>
              <w:pStyle w:val="ConsNormal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C7" w:rsidRPr="0020054B" w:rsidRDefault="001B1BC7" w:rsidP="001B1BC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почетное звание</w:t>
            </w:r>
          </w:p>
        </w:tc>
      </w:tr>
      <w:tr w:rsidR="008663D1" w:rsidRPr="0020054B" w:rsidTr="006C443C">
        <w:trPr>
          <w:trHeight w:val="2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DE61AF">
            <w:pPr>
              <w:pStyle w:val="ConsNormal"/>
              <w:ind w:left="3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За почетные звания Российской Федерации, СССР:</w:t>
            </w: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«Народный…»</w:t>
            </w: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«Заслуженный…»</w:t>
            </w:r>
          </w:p>
          <w:p w:rsidR="00BE76E3" w:rsidRPr="0020054B" w:rsidRDefault="00BE76E3" w:rsidP="00DE61AF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1AF" w:rsidRDefault="00DE61AF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1AF" w:rsidRDefault="00DE61AF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1AF" w:rsidRDefault="00DE61AF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1AF" w:rsidRDefault="00DE61AF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5263FC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BE76E3" w:rsidRPr="0020054B" w:rsidRDefault="005263FC" w:rsidP="001B1BC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6E3" w:rsidRPr="0020054B" w:rsidRDefault="00BE76E3" w:rsidP="0020054B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158DB" w:rsidRDefault="006158DB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8C7560" w:rsidRDefault="008C7560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6E27E2" w:rsidRPr="006E27E2" w:rsidRDefault="006E27E2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  <w:r w:rsidRPr="006E27E2">
        <w:rPr>
          <w:b/>
          <w:sz w:val="24"/>
          <w:szCs w:val="24"/>
          <w:u w:val="single"/>
        </w:rPr>
        <w:lastRenderedPageBreak/>
        <w:t>ПРИЛОЖЕНИЕ№ 6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к положени</w:t>
      </w:r>
      <w:r w:rsidR="00F834C4">
        <w:rPr>
          <w:sz w:val="28"/>
          <w:szCs w:val="28"/>
        </w:rPr>
        <w:t>ю</w:t>
      </w:r>
      <w:r w:rsidRPr="006E27E2">
        <w:rPr>
          <w:b/>
          <w:sz w:val="28"/>
          <w:szCs w:val="28"/>
        </w:rPr>
        <w:t xml:space="preserve">  </w:t>
      </w:r>
      <w:r w:rsidRPr="006E27E2">
        <w:rPr>
          <w:sz w:val="28"/>
          <w:szCs w:val="28"/>
        </w:rPr>
        <w:t>о системе оплаты труда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 xml:space="preserve"> работников муниципального учреждения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 w:rsidRPr="006E27E2">
        <w:rPr>
          <w:sz w:val="28"/>
          <w:szCs w:val="28"/>
        </w:rPr>
        <w:t xml:space="preserve">дополнительного образования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«Центр дополнительного образования</w:t>
      </w:r>
    </w:p>
    <w:p w:rsidR="00F834C4" w:rsidRDefault="00F834C4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="006E27E2" w:rsidRPr="006E27E2">
        <w:rPr>
          <w:sz w:val="28"/>
          <w:szCs w:val="28"/>
        </w:rPr>
        <w:t xml:space="preserve"> «Котлас»,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proofErr w:type="gramStart"/>
      <w:r w:rsidRPr="006E27E2">
        <w:rPr>
          <w:sz w:val="28"/>
          <w:szCs w:val="28"/>
        </w:rPr>
        <w:t>находящегося</w:t>
      </w:r>
      <w:proofErr w:type="gramEnd"/>
      <w:r w:rsidRPr="006E27E2">
        <w:rPr>
          <w:sz w:val="28"/>
          <w:szCs w:val="28"/>
        </w:rPr>
        <w:t xml:space="preserve"> в ведении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Управления по социальным вопросам администрации</w:t>
      </w:r>
    </w:p>
    <w:p w:rsidR="006E27E2" w:rsidRPr="006E27E2" w:rsidRDefault="00F834C4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Архангельской области </w:t>
      </w:r>
      <w:r w:rsidR="006E27E2" w:rsidRPr="006E27E2">
        <w:rPr>
          <w:sz w:val="28"/>
          <w:szCs w:val="28"/>
        </w:rPr>
        <w:t>«Котлас»,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 xml:space="preserve">утвержденного приказом директора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22</w:t>
      </w:r>
      <w:proofErr w:type="gramStart"/>
      <w:r w:rsidR="004E0E6C" w:rsidRPr="002831C9">
        <w:rPr>
          <w:rFonts w:ascii="Times New Roman CYR" w:hAnsi="Times New Roman CYR" w:cs="Times New Roman CYR"/>
          <w:bCs/>
          <w:sz w:val="28"/>
          <w:szCs w:val="28"/>
        </w:rPr>
        <w:t>/О</w:t>
      </w:r>
      <w:proofErr w:type="gramEnd"/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E0E6C" w:rsidRPr="00B476A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E0E6C" w:rsidRPr="00B476A2">
        <w:rPr>
          <w:sz w:val="28"/>
          <w:szCs w:val="28"/>
        </w:rPr>
        <w:t xml:space="preserve">г.     </w:t>
      </w:r>
      <w:r w:rsidR="0008779A" w:rsidRPr="00853EB8">
        <w:rPr>
          <w:sz w:val="28"/>
          <w:szCs w:val="28"/>
        </w:rPr>
        <w:t xml:space="preserve">    </w:t>
      </w:r>
      <w:r w:rsidR="0008779A">
        <w:rPr>
          <w:sz w:val="28"/>
          <w:szCs w:val="28"/>
        </w:rPr>
        <w:t xml:space="preserve">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7E2">
        <w:rPr>
          <w:b/>
          <w:sz w:val="32"/>
          <w:szCs w:val="32"/>
        </w:rPr>
        <w:t>ПЕРЕЧЕНЬ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>периодов работы, засчитываемых в стаж непрерывной работы,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 xml:space="preserve">для установления надбавки за стаж непрерывной работы для работников 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 xml:space="preserve">МУ </w:t>
      </w:r>
      <w:proofErr w:type="gramStart"/>
      <w:r w:rsidRPr="006E27E2">
        <w:rPr>
          <w:sz w:val="28"/>
          <w:szCs w:val="28"/>
        </w:rPr>
        <w:t>ДО</w:t>
      </w:r>
      <w:proofErr w:type="gramEnd"/>
      <w:r w:rsidRPr="006E27E2">
        <w:rPr>
          <w:sz w:val="28"/>
          <w:szCs w:val="28"/>
        </w:rPr>
        <w:t xml:space="preserve"> «</w:t>
      </w:r>
      <w:proofErr w:type="gramStart"/>
      <w:r w:rsidRPr="006E27E2">
        <w:rPr>
          <w:sz w:val="28"/>
          <w:szCs w:val="28"/>
        </w:rPr>
        <w:t>Центр</w:t>
      </w:r>
      <w:proofErr w:type="gramEnd"/>
      <w:r w:rsidRPr="006E27E2">
        <w:rPr>
          <w:sz w:val="28"/>
          <w:szCs w:val="28"/>
        </w:rPr>
        <w:t xml:space="preserve"> дополнительного образования </w:t>
      </w:r>
      <w:r w:rsidR="00F834C4">
        <w:rPr>
          <w:sz w:val="28"/>
          <w:szCs w:val="28"/>
        </w:rPr>
        <w:t>городского округа Архангельской области</w:t>
      </w:r>
      <w:r w:rsidRPr="006E27E2">
        <w:rPr>
          <w:sz w:val="28"/>
          <w:szCs w:val="28"/>
        </w:rPr>
        <w:t xml:space="preserve"> «Котлас»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732FD">
        <w:rPr>
          <w:color w:val="000000"/>
          <w:sz w:val="28"/>
          <w:szCs w:val="28"/>
        </w:rPr>
        <w:t xml:space="preserve">Время </w:t>
      </w:r>
      <w:proofErr w:type="gramStart"/>
      <w:r w:rsidRPr="008732FD">
        <w:rPr>
          <w:color w:val="000000"/>
          <w:sz w:val="28"/>
          <w:szCs w:val="28"/>
        </w:rPr>
        <w:t>работы</w:t>
      </w:r>
      <w:proofErr w:type="gramEnd"/>
      <w:r w:rsidRPr="008732FD">
        <w:rPr>
          <w:color w:val="000000"/>
          <w:sz w:val="28"/>
          <w:szCs w:val="28"/>
        </w:rPr>
        <w:t xml:space="preserve"> как по основной работе, так и работе по совместительству на любых должностях, в том числе на должностях врачей-интернов и провизоров-интернов, врачей-стажеров и провизоров-стажеров, в организациях сферы образования, физической культуры и спорта, культуры, здравоохранения, социальной защиты населения независимо от ведомственной подчиненности, в учреждениях Госсанэпиднадзора, в организациях, осуществляющих образовательную и иную деятельность в сфере гражданской обороны, защиты населения и территорий </w:t>
      </w:r>
      <w:proofErr w:type="gramStart"/>
      <w:r w:rsidRPr="008732FD">
        <w:rPr>
          <w:color w:val="000000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объектах, а также в исполнительных органов государственной власти, органов местного самоуправления.</w:t>
      </w:r>
      <w:proofErr w:type="gramEnd"/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2. Время работы в централизованных бухгалтериях исполнительных органов государственной власти, органов местного самоуправления и учреждениях в сферах образования, физической культуры и спорта, культуры, здравоохранения и социальной защиты населения.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 xml:space="preserve">3. </w:t>
      </w:r>
      <w:proofErr w:type="gramStart"/>
      <w:r w:rsidRPr="008732FD">
        <w:rPr>
          <w:color w:val="000000"/>
          <w:sz w:val="28"/>
          <w:szCs w:val="28"/>
        </w:rPr>
        <w:t>Время работы в исполнительных органах государственной власти, органах местного самоуправления в сферах образования, физической культуры и спорта, культуры, здравоохранения, социальной защиты населения,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органах государственной власти, уполномоченных в области государственного надзора и контроля в сфере образования, здравоохранения, Фонда социального</w:t>
      </w:r>
      <w:proofErr w:type="gramEnd"/>
      <w:r w:rsidRPr="008732FD">
        <w:rPr>
          <w:color w:val="000000"/>
          <w:sz w:val="28"/>
          <w:szCs w:val="28"/>
        </w:rPr>
        <w:t xml:space="preserve"> страхования Российской Федерации и его исполнительных органах, обществах Красного Креста, органах профсоюза работников государственных учреждений и общественного обслуживания и на должностях доверенных врачей.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4. Время работы на должностях руководителей и врачей службы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lastRenderedPageBreak/>
        <w:t>милосердия, медицинских сестер милосердия, в том числе старших и младших, общества Красного Креста и его организаций.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 xml:space="preserve">5. Время </w:t>
      </w:r>
      <w:proofErr w:type="gramStart"/>
      <w:r w:rsidRPr="008732FD">
        <w:rPr>
          <w:color w:val="000000"/>
          <w:sz w:val="28"/>
          <w:szCs w:val="28"/>
        </w:rPr>
        <w:t>работы</w:t>
      </w:r>
      <w:proofErr w:type="gramEnd"/>
      <w:r w:rsidRPr="008732FD">
        <w:rPr>
          <w:color w:val="000000"/>
          <w:sz w:val="28"/>
          <w:szCs w:val="28"/>
        </w:rPr>
        <w:t xml:space="preserve"> как по основной работе, так и работе по совместительству во врачебных и в фельдшерских здравпунктах, являющихся структурными подразделениями организаций (учреждений и предприятий) независимо от форм собственности.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 xml:space="preserve">6. </w:t>
      </w:r>
      <w:proofErr w:type="gramStart"/>
      <w:r w:rsidRPr="008732FD">
        <w:rPr>
          <w:color w:val="000000"/>
          <w:sz w:val="28"/>
          <w:szCs w:val="28"/>
        </w:rPr>
        <w:t>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образования,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России.</w:t>
      </w:r>
      <w:proofErr w:type="gramEnd"/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7.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8. Время работы в учреждениях в сферах образования, физической культуры и спорта, здравоохранения и социальной защиты населения в период учебы в качестве студентов высших и средних образовательных учреждений независимо от продолжительности перерывов в работе, связанных с учебой.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 xml:space="preserve">9. 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8732FD">
        <w:rPr>
          <w:color w:val="000000"/>
          <w:sz w:val="28"/>
          <w:szCs w:val="28"/>
        </w:rPr>
        <w:t>попрошайничество</w:t>
      </w:r>
      <w:proofErr w:type="gramEnd"/>
      <w:r w:rsidRPr="008732FD">
        <w:rPr>
          <w:color w:val="000000"/>
          <w:sz w:val="28"/>
          <w:szCs w:val="28"/>
        </w:rPr>
        <w:t>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10. Время службы в Вооруженных Силах СССР и Российской Федерации, органах внутренних дел и государственной безопасности СССР и Российской Федерации и выполнения интернационального долга, в том числе нахождения военнослужащих в плену, при наличии справки военкомата.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11. Время службы (работы) в организациях, подведомственных МЧС России, а также службы (работы) в Государственной противопожарной службе и аварийно-спасательных службах.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12.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732FD">
        <w:rPr>
          <w:color w:val="000000"/>
          <w:sz w:val="28"/>
          <w:szCs w:val="28"/>
        </w:rPr>
        <w:t>преподавателям-организаторам (основ безопасности жизнедеятельности, допризывной подготовки);</w:t>
      </w:r>
      <w:proofErr w:type="gramEnd"/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732FD">
        <w:rPr>
          <w:color w:val="000000"/>
          <w:sz w:val="28"/>
          <w:szCs w:val="28"/>
        </w:rPr>
        <w:t>учителям и преподавателям физического воспитания, руководителям физического воспитания, инструкторам по физической культуре, инструкторам-методистам (старшим инструкторам-</w:t>
      </w:r>
      <w:proofErr w:type="gramEnd"/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методистам), тренерам-преподавателям (старшим тренерам-преподавателям);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732FD">
        <w:rPr>
          <w:color w:val="000000"/>
          <w:sz w:val="28"/>
          <w:szCs w:val="28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lastRenderedPageBreak/>
        <w:t>мастерам производственного обучения;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педагогам дополнительного образования;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педагогам-психологам;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методистам;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13. Периоды работы (при условии, если этим периодам работы непосредственно предшествовала и за ними непосредственно следовала работа, включаемая в стаж непрерывной работы, выслуги лет в государственных бюджетных и автономных учреждениях в сфере образования, физической культуры и спорта, культуры, здравоохранения, социальной защиты населения):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1) время работы на выборных и штатных должностях в органах законодательной, исполнительной власти и профсоюзных органах;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2) время, когда работник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и последующем восстановлении на работе;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3) время работы в учреждениях в сферах образования, здравоохранения, социальной защиты населения стран СНГ, а также республик, входивших в состав СССР до 1 января 1992 года;</w:t>
      </w:r>
    </w:p>
    <w:p w:rsidR="008732FD" w:rsidRPr="008732FD" w:rsidRDefault="008732FD" w:rsidP="008732F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32FD">
        <w:rPr>
          <w:color w:val="000000"/>
          <w:sz w:val="28"/>
          <w:szCs w:val="28"/>
        </w:rPr>
        <w:t>4) время по уходу за ребенком до достижения им возраста трех лет.</w:t>
      </w: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08779A" w:rsidRDefault="0008779A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08779A" w:rsidRDefault="0008779A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8C7560" w:rsidRDefault="008C7560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8C7560" w:rsidRDefault="008C7560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8C7560" w:rsidRDefault="008C7560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</w:p>
    <w:p w:rsidR="006E27E2" w:rsidRPr="006E27E2" w:rsidRDefault="006E27E2" w:rsidP="006E27E2">
      <w:pPr>
        <w:tabs>
          <w:tab w:val="left" w:pos="7136"/>
        </w:tabs>
        <w:jc w:val="right"/>
        <w:rPr>
          <w:b/>
          <w:sz w:val="24"/>
          <w:szCs w:val="24"/>
          <w:u w:val="single"/>
        </w:rPr>
      </w:pPr>
      <w:r w:rsidRPr="006E27E2">
        <w:rPr>
          <w:b/>
          <w:sz w:val="24"/>
          <w:szCs w:val="24"/>
          <w:u w:val="single"/>
        </w:rPr>
        <w:lastRenderedPageBreak/>
        <w:t>ПРИЛОЖЕНИЕ№ 7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к положени</w:t>
      </w:r>
      <w:r w:rsidR="008732FD">
        <w:rPr>
          <w:sz w:val="28"/>
          <w:szCs w:val="28"/>
        </w:rPr>
        <w:t>ю</w:t>
      </w:r>
      <w:r w:rsidRPr="006E27E2">
        <w:rPr>
          <w:b/>
          <w:sz w:val="28"/>
          <w:szCs w:val="28"/>
        </w:rPr>
        <w:t xml:space="preserve">  </w:t>
      </w:r>
      <w:r w:rsidRPr="006E27E2">
        <w:rPr>
          <w:sz w:val="28"/>
          <w:szCs w:val="28"/>
        </w:rPr>
        <w:t>о системе оплаты труда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 xml:space="preserve"> работников муниципального учреждения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b/>
          <w:sz w:val="28"/>
          <w:szCs w:val="28"/>
        </w:rPr>
      </w:pPr>
      <w:r w:rsidRPr="006E27E2">
        <w:rPr>
          <w:sz w:val="28"/>
          <w:szCs w:val="28"/>
        </w:rPr>
        <w:t xml:space="preserve">дополнительного образования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«Центр дополнительного образования</w:t>
      </w:r>
    </w:p>
    <w:p w:rsidR="008732FD" w:rsidRDefault="008732FD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="006E27E2" w:rsidRPr="006E27E2">
        <w:rPr>
          <w:sz w:val="28"/>
          <w:szCs w:val="28"/>
        </w:rPr>
        <w:t xml:space="preserve"> «Котлас»,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proofErr w:type="gramStart"/>
      <w:r w:rsidRPr="006E27E2">
        <w:rPr>
          <w:sz w:val="28"/>
          <w:szCs w:val="28"/>
        </w:rPr>
        <w:t>находящегося</w:t>
      </w:r>
      <w:proofErr w:type="gramEnd"/>
      <w:r w:rsidRPr="006E27E2">
        <w:rPr>
          <w:sz w:val="28"/>
          <w:szCs w:val="28"/>
        </w:rPr>
        <w:t xml:space="preserve"> в ведении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>Управления по социальным вопросам администрации</w:t>
      </w:r>
    </w:p>
    <w:p w:rsidR="006E27E2" w:rsidRPr="006E27E2" w:rsidRDefault="008732FD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Архангельской области</w:t>
      </w:r>
      <w:r w:rsidRPr="006E27E2">
        <w:rPr>
          <w:sz w:val="28"/>
          <w:szCs w:val="28"/>
        </w:rPr>
        <w:t xml:space="preserve"> </w:t>
      </w:r>
      <w:r w:rsidR="006E27E2" w:rsidRPr="006E27E2">
        <w:rPr>
          <w:sz w:val="28"/>
          <w:szCs w:val="28"/>
        </w:rPr>
        <w:t>«Котлас»,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  <w:r w:rsidRPr="006E27E2">
        <w:rPr>
          <w:sz w:val="28"/>
          <w:szCs w:val="28"/>
        </w:rPr>
        <w:t xml:space="preserve">утвержденного приказом директора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22</w:t>
      </w:r>
      <w:proofErr w:type="gramStart"/>
      <w:r w:rsidR="004E0E6C" w:rsidRPr="002831C9">
        <w:rPr>
          <w:rFonts w:ascii="Times New Roman CYR" w:hAnsi="Times New Roman CYR" w:cs="Times New Roman CYR"/>
          <w:bCs/>
          <w:sz w:val="28"/>
          <w:szCs w:val="28"/>
        </w:rPr>
        <w:t>/О</w:t>
      </w:r>
      <w:proofErr w:type="gramEnd"/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12.01</w:t>
      </w:r>
      <w:r w:rsidR="004E0E6C" w:rsidRPr="00B476A2">
        <w:rPr>
          <w:rFonts w:ascii="Times New Roman CYR" w:hAnsi="Times New Roman CYR" w:cs="Times New Roman CYR"/>
          <w:bCs/>
          <w:sz w:val="28"/>
          <w:szCs w:val="28"/>
        </w:rPr>
        <w:t>.202</w:t>
      </w:r>
      <w:r w:rsidR="004E0E6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E0E6C" w:rsidRPr="00B476A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E0E6C" w:rsidRPr="00B476A2">
        <w:rPr>
          <w:sz w:val="28"/>
          <w:szCs w:val="28"/>
        </w:rPr>
        <w:t xml:space="preserve">г.     </w:t>
      </w:r>
      <w:r w:rsidR="00BF2759" w:rsidRPr="00853EB8">
        <w:rPr>
          <w:sz w:val="28"/>
          <w:szCs w:val="28"/>
        </w:rPr>
        <w:t xml:space="preserve">    </w:t>
      </w:r>
      <w:r w:rsidR="00BF2759">
        <w:rPr>
          <w:sz w:val="28"/>
          <w:szCs w:val="28"/>
        </w:rPr>
        <w:t xml:space="preserve"> </w:t>
      </w:r>
      <w:r w:rsidRPr="006E27E2">
        <w:rPr>
          <w:sz w:val="28"/>
          <w:szCs w:val="28"/>
        </w:rPr>
        <w:t xml:space="preserve">      </w:t>
      </w: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</w:p>
    <w:p w:rsidR="006E27E2" w:rsidRPr="006E27E2" w:rsidRDefault="006E27E2" w:rsidP="006E27E2">
      <w:pPr>
        <w:tabs>
          <w:tab w:val="left" w:pos="0"/>
        </w:tabs>
        <w:ind w:firstLine="539"/>
        <w:jc w:val="right"/>
        <w:rPr>
          <w:sz w:val="28"/>
          <w:szCs w:val="28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7E2">
        <w:rPr>
          <w:b/>
          <w:sz w:val="32"/>
          <w:szCs w:val="32"/>
        </w:rPr>
        <w:t>ПОРЯДОК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>исчисления стажа непрерывной работы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 xml:space="preserve">для установления надбавки за стаж непрерывной работы для работников 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27E2">
        <w:rPr>
          <w:sz w:val="28"/>
          <w:szCs w:val="28"/>
        </w:rPr>
        <w:t xml:space="preserve">МУ </w:t>
      </w:r>
      <w:proofErr w:type="gramStart"/>
      <w:r w:rsidRPr="006E27E2">
        <w:rPr>
          <w:sz w:val="28"/>
          <w:szCs w:val="28"/>
        </w:rPr>
        <w:t>ДО</w:t>
      </w:r>
      <w:proofErr w:type="gramEnd"/>
      <w:r w:rsidRPr="006E27E2">
        <w:rPr>
          <w:sz w:val="28"/>
          <w:szCs w:val="28"/>
        </w:rPr>
        <w:t xml:space="preserve"> «</w:t>
      </w:r>
      <w:proofErr w:type="gramStart"/>
      <w:r w:rsidRPr="006E27E2">
        <w:rPr>
          <w:sz w:val="28"/>
          <w:szCs w:val="28"/>
        </w:rPr>
        <w:t>Центр</w:t>
      </w:r>
      <w:proofErr w:type="gramEnd"/>
      <w:r w:rsidRPr="006E27E2">
        <w:rPr>
          <w:sz w:val="28"/>
          <w:szCs w:val="28"/>
        </w:rPr>
        <w:t xml:space="preserve"> дополнительного образования </w:t>
      </w:r>
      <w:r w:rsidR="008732FD">
        <w:rPr>
          <w:sz w:val="28"/>
          <w:szCs w:val="28"/>
        </w:rPr>
        <w:t>городского округа Архангельской области</w:t>
      </w:r>
      <w:r w:rsidRPr="006E27E2">
        <w:rPr>
          <w:sz w:val="28"/>
          <w:szCs w:val="28"/>
        </w:rPr>
        <w:t xml:space="preserve"> «Котлас»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1. Исчисление периодов работы (службы, деятельности) осуществляется в календарном порядке из </w:t>
      </w:r>
      <w:proofErr w:type="gramStart"/>
      <w:r w:rsidRPr="006E27E2">
        <w:rPr>
          <w:sz w:val="28"/>
          <w:szCs w:val="28"/>
        </w:rPr>
        <w:t>расчета полных месяцев</w:t>
      </w:r>
      <w:proofErr w:type="gramEnd"/>
      <w:r w:rsidRPr="006E27E2">
        <w:rPr>
          <w:sz w:val="28"/>
          <w:szCs w:val="28"/>
        </w:rPr>
        <w:t xml:space="preserve"> (30 дней) и полного года (12 месяцев). При этом каждые 30 дней указанных периодов переводятся </w:t>
      </w:r>
      <w:proofErr w:type="gramStart"/>
      <w:r w:rsidRPr="006E27E2">
        <w:rPr>
          <w:sz w:val="28"/>
          <w:szCs w:val="28"/>
        </w:rPr>
        <w:t>в полные месяцы</w:t>
      </w:r>
      <w:proofErr w:type="gramEnd"/>
      <w:r w:rsidRPr="006E27E2">
        <w:rPr>
          <w:sz w:val="28"/>
          <w:szCs w:val="28"/>
        </w:rPr>
        <w:t>, а каждые 12 месяцев этих периодов переводятся в полные годы.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2. В случае совпадения по времени периодов работы (службы, деятельности), включаемых в непрерывный стаж, учитывается один из таких периодов по выбору работника, подтвержденный заявлением, в котором указывается выбранный для включения в непрерывный стаж.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3. </w:t>
      </w:r>
      <w:proofErr w:type="gramStart"/>
      <w:r w:rsidRPr="006E27E2">
        <w:rPr>
          <w:sz w:val="28"/>
          <w:szCs w:val="28"/>
        </w:rPr>
        <w:t>Документы, выдаваемые в целях подтверждения периодов работы (службы, деятельности), включаемых в непрерывный стаж, должны содержать номер и дату выдачи, фамилию, имя, отчество лица,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другие документы).</w:t>
      </w:r>
      <w:proofErr w:type="gramEnd"/>
      <w:r w:rsidRPr="006E27E2">
        <w:rPr>
          <w:sz w:val="28"/>
          <w:szCs w:val="28"/>
        </w:rPr>
        <w:t xml:space="preserve"> Документы, выданные работодателями работнику при увольнении с работы, могут приниматься в подтверждение непрерывного стажа и в том случае, если не содержат основания для их выдачи.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4. Записи в трудовой книжке, учитываемые при подсчете непрерывного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5. </w:t>
      </w:r>
      <w:proofErr w:type="gramStart"/>
      <w:r w:rsidRPr="006E27E2">
        <w:rPr>
          <w:sz w:val="28"/>
          <w:szCs w:val="28"/>
        </w:rPr>
        <w:t xml:space="preserve">Запись о работе, внесенная в трудовую книжку (дубликат трудовой книжки) на основании решения комиссии по установлению стажа, принимаемого в соответствии с </w:t>
      </w:r>
      <w:hyperlink r:id="rId9" w:history="1">
        <w:r w:rsidRPr="006E27E2">
          <w:rPr>
            <w:sz w:val="28"/>
            <w:szCs w:val="28"/>
          </w:rPr>
          <w:t>пунктом 34</w:t>
        </w:r>
      </w:hyperlink>
      <w:r w:rsidRPr="006E27E2">
        <w:rPr>
          <w:sz w:val="28"/>
          <w:szCs w:val="28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№ 225, рассматриваются наравне с записью, подтвержденной документами.</w:t>
      </w:r>
      <w:proofErr w:type="gramEnd"/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6. </w:t>
      </w:r>
      <w:proofErr w:type="gramStart"/>
      <w:r w:rsidRPr="006E27E2">
        <w:rPr>
          <w:sz w:val="28"/>
          <w:szCs w:val="28"/>
        </w:rPr>
        <w:t xml:space="preserve">Если имя, отчество или фамилия гражданина в документе о </w:t>
      </w:r>
      <w:r w:rsidRPr="006E27E2">
        <w:rPr>
          <w:sz w:val="28"/>
          <w:szCs w:val="28"/>
        </w:rPr>
        <w:lastRenderedPageBreak/>
        <w:t>педагогическом стаже не совпадает с его именем, отчеством или фамилией, указанными в паспорте или свидетельстве о рождении, факт принадлежности этого документа данному гражданину устанавливается на основании свидетельства о браке, свидетельства о перемене имени, справок компетентных органов (должностных лиц) иностранных государств или в судебном порядке.</w:t>
      </w:r>
      <w:proofErr w:type="gramEnd"/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7. В случае если в представленном документе о периодах работы (службы, деятельности) указаны только годы без обозначения точных дат, за дату принимается 1 июля соответствующего года, а если не указано число месяца, то таковым является 15 число соответствующего месяца.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8. </w:t>
      </w:r>
      <w:proofErr w:type="gramStart"/>
      <w:r w:rsidRPr="006E27E2">
        <w:rPr>
          <w:sz w:val="28"/>
          <w:szCs w:val="28"/>
        </w:rPr>
        <w:t>Стаж непрерывной работы в учреждениях,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заверенных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</w:t>
      </w:r>
      <w:proofErr w:type="gramEnd"/>
      <w:r w:rsidRPr="006E27E2">
        <w:rPr>
          <w:sz w:val="28"/>
          <w:szCs w:val="28"/>
        </w:rPr>
        <w:t xml:space="preserve"> Справки должны содержать данные о наименовании учреждения сферы образования, должности и времени работы в этой должности, дате выдачи справки, а также сведения, на основании которых выдана справка о работе.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В случае утраты документов о стаже непрерывной работы указанный стаж может быть установлен на основании справок с прежних мест работы.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9. Непрерывный трудовой стаж сохраняется, если перерыв в работе не превысил двух месяцев: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а) при поступлении на работу после окончания срока трудового договора, сезонной и временной работы;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б) при поступлении на работу после окончания работы на выборных должностях;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в) при поступлении на работу после увольнения по собственному желанию в связи с переводом мужа или жены на работу в другую местность. </w:t>
      </w:r>
      <w:proofErr w:type="gramStart"/>
      <w:r w:rsidRPr="006E27E2">
        <w:rPr>
          <w:sz w:val="28"/>
          <w:szCs w:val="28"/>
        </w:rPr>
        <w:t>Этот порядок сохранения стажа работы распространяется и на других членов семьи, проживающих с работниками, переводимыми на другую работу;</w:t>
      </w:r>
      <w:proofErr w:type="gramEnd"/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г) при поступлении на работу лиц, уволившихся с работы в связи с уходом за больным членом семьи в соответствии с медицинским заключением (независимо от того, работали ли они в это время в других районах страны). Двухмесячный период в этих случаях исчисляется со дня, когда отпала необходимость такого ухода;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д) при поступлении на работу после увольнения в связи с отказом от продолжения работы в связи с существенным изменением условий труда;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е) при поступлении на работу после увольнения в связи с нарушением администрацией законодательства о труде, коллективного или трудового договора;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ж) при поступлении на работу после увольнения с работы в связи с восстановлением на работе лица, ранее выполнявшего эту работу;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з)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lastRenderedPageBreak/>
        <w:t>и) при поступлении на работу после увольнения в связи с неудовлетворительным результатом испытания;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к) при поступлении на работу после увольнения по соглашению сторон.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4"/>
      <w:bookmarkEnd w:id="3"/>
      <w:r w:rsidRPr="006E27E2">
        <w:rPr>
          <w:sz w:val="28"/>
          <w:szCs w:val="28"/>
        </w:rPr>
        <w:t>10. Непрерывный трудовой стаж сохраняется, если перерыв в работе не превысил трех месяцев: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5"/>
      <w:bookmarkEnd w:id="4"/>
      <w:r w:rsidRPr="006E27E2">
        <w:rPr>
          <w:sz w:val="28"/>
          <w:szCs w:val="28"/>
        </w:rPr>
        <w:t>а) при поступлении на работу после окончания временной нетрудоспособности, повлекшей в соответствии с законодательством увольнение с прежней работы, а также при поступлении на работу после увольнения с работы в связи с установлением группы инвалидности. Трехмесячный период в этом случае исчисляется, начиная со дня восстановления трудоспособности. При неоднократном поступлении на работу инвалидов непрерывный стаж работы сохраняется независимо от продолжительности перерыва в работе;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б)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препятствующего продолжению данной работы.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11. Непрерывный трудовой стаж сохраняется, независимо от продолжительности перерыва в работе, после увольнения работника по собственному желанию в связи с уходом на пенсию, достижением им пенсионного возраста или наличием права на пенсию по старости либо после увольнения пенсионера по другим основаниям, кроме </w:t>
      </w:r>
      <w:proofErr w:type="gramStart"/>
      <w:r w:rsidRPr="006E27E2">
        <w:rPr>
          <w:sz w:val="28"/>
          <w:szCs w:val="28"/>
        </w:rPr>
        <w:t>перечисленных</w:t>
      </w:r>
      <w:proofErr w:type="gramEnd"/>
      <w:r w:rsidRPr="006E27E2">
        <w:rPr>
          <w:sz w:val="28"/>
          <w:szCs w:val="28"/>
        </w:rPr>
        <w:t xml:space="preserve"> в </w:t>
      </w:r>
      <w:hyperlink w:anchor="Par24" w:history="1">
        <w:r w:rsidRPr="006E27E2">
          <w:rPr>
            <w:sz w:val="28"/>
            <w:szCs w:val="28"/>
          </w:rPr>
          <w:t>пункте 10</w:t>
        </w:r>
      </w:hyperlink>
      <w:r w:rsidRPr="006E27E2">
        <w:rPr>
          <w:sz w:val="28"/>
          <w:szCs w:val="28"/>
        </w:rPr>
        <w:t xml:space="preserve"> настоящего Приложения. Это правило распространяется также на пенсионеров, получающих пенсии по другим основаниям, если они достигли возраста, необходимого для назначения пенсии по старости.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12. Непрерывный трудовой стаж не сохраняется при поступлении на работу после прекращения трудового договора по следующим основаниям: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а) вступление в законную силу приговора суда, которым работник осужден к лишению свободы, исправительным работам не по месту работы либо к иному наказанию, исключающему возможность продолжения данной работы;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б) совершение работником, выполняющим воспитательные функции аморального проступка, несовместимого с продолжением данной работы;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в) совершение работником по месту работы хищения (в том числе мелкого) государственного или общественного имущества;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г) требование профсоюзного органа.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13. В следующих случаях стаж не прерывается: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а) при увольнении в связи с переходом на выборные должности, либо направлением специалистов и других работников на руководящую или иную работу;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27E2">
        <w:rPr>
          <w:sz w:val="28"/>
          <w:szCs w:val="28"/>
        </w:rPr>
        <w:t>б) при поступлении в учреждение начального, высшего, среднего профессионального образования или другое учебное заведение (в том числе на подготовительное отделение) либо в аспирантуру, ординатуру, если этому непосредственно предшествовала и за этим, не позднее двух месяцев (не считая времени отпуска, предоставляемого по окончании срока обучения), следовала работа в соответствии с пунктом 1 приложения № 5 к  Положению;</w:t>
      </w:r>
      <w:proofErr w:type="gramEnd"/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27E2">
        <w:rPr>
          <w:sz w:val="28"/>
          <w:szCs w:val="28"/>
        </w:rPr>
        <w:t xml:space="preserve">в) при призыве (зачислении) в состав Вооруженных Сил СССР, Российской </w:t>
      </w:r>
      <w:r w:rsidRPr="006E27E2">
        <w:rPr>
          <w:sz w:val="28"/>
          <w:szCs w:val="28"/>
        </w:rPr>
        <w:lastRenderedPageBreak/>
        <w:t>Федерации, в органы КГБ СССР и МВД СССР, ФСБ РФ, если перерыв между днем освобождения от службы и днем поступления на работу или на учебу не превысил трех месяцев, а для лиц офицерского состава, прапорщиков, мичманов, военнослужащих сверхсрочной службы соответственно шести месяцев;</w:t>
      </w:r>
      <w:proofErr w:type="gramEnd"/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г) при поступлении на работу в организацию в соответствии с пунктом 1 приложения № </w:t>
      </w:r>
      <w:r w:rsidR="00857D10">
        <w:rPr>
          <w:sz w:val="28"/>
          <w:szCs w:val="28"/>
        </w:rPr>
        <w:t>6</w:t>
      </w:r>
      <w:r w:rsidRPr="006E27E2">
        <w:rPr>
          <w:sz w:val="28"/>
          <w:szCs w:val="28"/>
        </w:rPr>
        <w:t xml:space="preserve"> к Положению.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14. Во всех случаях, когда при переходе с одной работы на другую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Если в течение срока поступления на новую работу, которым обусловлено сохранение стажа работы, работник был временно нетрудоспособен и представил справку об этом, выданную лечебным учреждением, за подписями лечащего и главного врачей, заверенную печатью, то этот срок удлиняется на число дней нетрудоспособности. В случае же установления работнику инвалидности в течение этого срока стаж работы исчисляется в порядке, предусмотренном </w:t>
      </w:r>
      <w:hyperlink w:anchor="Par25" w:history="1">
        <w:r w:rsidRPr="006E27E2">
          <w:rPr>
            <w:b/>
            <w:sz w:val="28"/>
            <w:szCs w:val="28"/>
          </w:rPr>
          <w:t>подпунктом "а" пункта 10</w:t>
        </w:r>
      </w:hyperlink>
      <w:r w:rsidRPr="006E27E2">
        <w:rPr>
          <w:sz w:val="28"/>
          <w:szCs w:val="28"/>
        </w:rPr>
        <w:t xml:space="preserve"> настоящего приложения.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15. В непрерывный стаж работы, засчитываемый для установления надбавки за непрерывный стаж, засчитывается: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а) все время повышения квалификации или переподготовки кадров с отрывом от производства в соответствии с учебной программой, но не более шести месяцев;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б) непрерывная служба офицеров, прапорщиков, мичманов и военнослужащих сверхсрочной службы, военных строителей, лиц рядового и начальствующего состава органов внутренних дел;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 xml:space="preserve">в) время работы или оплачиваемой производственной практики студентов учреждений высшего и среднего профессионального образования, учащихся начального профессионального образования и других учебных заведений в организациях, указанных в пункте 1 приложения № </w:t>
      </w:r>
      <w:r w:rsidR="00857D10">
        <w:rPr>
          <w:sz w:val="28"/>
          <w:szCs w:val="28"/>
        </w:rPr>
        <w:t>6</w:t>
      </w:r>
      <w:r w:rsidRPr="006E27E2">
        <w:rPr>
          <w:sz w:val="28"/>
          <w:szCs w:val="28"/>
        </w:rPr>
        <w:t xml:space="preserve"> к Положению;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г) время вынужденного прогула при незаконном увольнении, если работник восстановлен на работе.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16. Стаж женщинам, имеющим детей в возрасте до 14 лет или ребенка-инвалида до 18 лет (в том числе находящихся на их попечении), суммируется, независимо от причины увольнения, а также длительности перерывов в работе.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При оставлении женщинами работы в связи с состоянием здоровья детей школьного возраста старше 14 лет (по заключению лечебного учреждения) стаж, дающий право на получение надбавки за непрерывный стаж, не прерывается при условии возвращения на работу в течение двух месяцев после выздоровления ребенка.</w:t>
      </w:r>
    </w:p>
    <w:p w:rsidR="006E27E2" w:rsidRPr="006E27E2" w:rsidRDefault="006E27E2" w:rsidP="006E2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7E2">
        <w:rPr>
          <w:sz w:val="28"/>
          <w:szCs w:val="28"/>
        </w:rPr>
        <w:t>Отцы, воспитывающие детей без матери, опекуны (попечители) и другие лица, осуществляющие уход за детьми указанного возраста, также имеют право на сохранение стажа.</w:t>
      </w: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Pr="006E27E2" w:rsidRDefault="006E27E2" w:rsidP="006E27E2">
      <w:pPr>
        <w:rPr>
          <w:sz w:val="24"/>
          <w:szCs w:val="24"/>
        </w:rPr>
      </w:pPr>
    </w:p>
    <w:p w:rsidR="006E27E2" w:rsidRDefault="006E27E2" w:rsidP="0037605A">
      <w:pPr>
        <w:tabs>
          <w:tab w:val="left" w:pos="3852"/>
        </w:tabs>
        <w:ind w:firstLine="4320"/>
      </w:pPr>
    </w:p>
    <w:p w:rsidR="006E27E2" w:rsidRDefault="006E27E2" w:rsidP="0037605A">
      <w:pPr>
        <w:tabs>
          <w:tab w:val="left" w:pos="3852"/>
        </w:tabs>
        <w:ind w:firstLine="4320"/>
      </w:pPr>
    </w:p>
    <w:sectPr w:rsidR="006E27E2" w:rsidSect="00CC2450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A8" w:rsidRDefault="00B759A8" w:rsidP="00754DA0">
      <w:r>
        <w:separator/>
      </w:r>
    </w:p>
  </w:endnote>
  <w:endnote w:type="continuationSeparator" w:id="0">
    <w:p w:rsidR="00B759A8" w:rsidRDefault="00B759A8" w:rsidP="007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A8" w:rsidRDefault="00B759A8" w:rsidP="00754DA0">
      <w:r>
        <w:separator/>
      </w:r>
    </w:p>
  </w:footnote>
  <w:footnote w:type="continuationSeparator" w:id="0">
    <w:p w:rsidR="00B759A8" w:rsidRDefault="00B759A8" w:rsidP="0075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D1"/>
    <w:multiLevelType w:val="hybridMultilevel"/>
    <w:tmpl w:val="55029ABE"/>
    <w:lvl w:ilvl="0" w:tplc="4B7C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135FF"/>
    <w:multiLevelType w:val="hybridMultilevel"/>
    <w:tmpl w:val="7C6A6CCE"/>
    <w:lvl w:ilvl="0" w:tplc="60226F76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783C25"/>
    <w:multiLevelType w:val="hybridMultilevel"/>
    <w:tmpl w:val="2BA6D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E12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B417C5"/>
    <w:multiLevelType w:val="hybridMultilevel"/>
    <w:tmpl w:val="B048313A"/>
    <w:lvl w:ilvl="0" w:tplc="0D223252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3019E9"/>
    <w:multiLevelType w:val="multilevel"/>
    <w:tmpl w:val="2AE27FD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650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1A25DFC"/>
    <w:multiLevelType w:val="hybridMultilevel"/>
    <w:tmpl w:val="6CE87AE8"/>
    <w:lvl w:ilvl="0" w:tplc="87BA8628">
      <w:start w:val="1"/>
      <w:numFmt w:val="decimal"/>
      <w:pStyle w:val="1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lang w:val="ru-RU"/>
      </w:rPr>
    </w:lvl>
    <w:lvl w:ilvl="1" w:tplc="BE60E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FBC0F4A">
      <w:start w:val="1"/>
      <w:numFmt w:val="decimal"/>
      <w:lvlText w:val="%3.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7F7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3904A3"/>
    <w:multiLevelType w:val="hybridMultilevel"/>
    <w:tmpl w:val="185A9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95A06"/>
    <w:multiLevelType w:val="multilevel"/>
    <w:tmpl w:val="B8D2E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AD445F"/>
    <w:multiLevelType w:val="hybridMultilevel"/>
    <w:tmpl w:val="43C2E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9E4407"/>
    <w:multiLevelType w:val="hybridMultilevel"/>
    <w:tmpl w:val="F2BCE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926521"/>
    <w:multiLevelType w:val="hybridMultilevel"/>
    <w:tmpl w:val="B9FEDF2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295CFF"/>
    <w:multiLevelType w:val="hybridMultilevel"/>
    <w:tmpl w:val="E996C4B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6D97769D"/>
    <w:multiLevelType w:val="multilevel"/>
    <w:tmpl w:val="1CF2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B4E3448"/>
    <w:multiLevelType w:val="hybridMultilevel"/>
    <w:tmpl w:val="F9BAE790"/>
    <w:lvl w:ilvl="0" w:tplc="F64C66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53"/>
    <w:rsid w:val="000219EF"/>
    <w:rsid w:val="00023796"/>
    <w:rsid w:val="00031A38"/>
    <w:rsid w:val="000334D1"/>
    <w:rsid w:val="000420E0"/>
    <w:rsid w:val="000430C8"/>
    <w:rsid w:val="00044960"/>
    <w:rsid w:val="00047319"/>
    <w:rsid w:val="000603CA"/>
    <w:rsid w:val="00060847"/>
    <w:rsid w:val="000614D8"/>
    <w:rsid w:val="000638E5"/>
    <w:rsid w:val="0006721C"/>
    <w:rsid w:val="0007180B"/>
    <w:rsid w:val="00075E1B"/>
    <w:rsid w:val="0008779A"/>
    <w:rsid w:val="00094630"/>
    <w:rsid w:val="000A0DEB"/>
    <w:rsid w:val="000A6BBD"/>
    <w:rsid w:val="000C64E1"/>
    <w:rsid w:val="000D39CC"/>
    <w:rsid w:val="000D752B"/>
    <w:rsid w:val="000D7E45"/>
    <w:rsid w:val="000E0AE6"/>
    <w:rsid w:val="000E1A25"/>
    <w:rsid w:val="000E4B9E"/>
    <w:rsid w:val="000F134C"/>
    <w:rsid w:val="00101006"/>
    <w:rsid w:val="001065BA"/>
    <w:rsid w:val="0011587D"/>
    <w:rsid w:val="001158F1"/>
    <w:rsid w:val="00117E7E"/>
    <w:rsid w:val="0012265F"/>
    <w:rsid w:val="00126583"/>
    <w:rsid w:val="00130831"/>
    <w:rsid w:val="00132CAF"/>
    <w:rsid w:val="0016009C"/>
    <w:rsid w:val="00193183"/>
    <w:rsid w:val="001A33AF"/>
    <w:rsid w:val="001A7235"/>
    <w:rsid w:val="001B1BC7"/>
    <w:rsid w:val="001B6013"/>
    <w:rsid w:val="001D1F30"/>
    <w:rsid w:val="001D75B5"/>
    <w:rsid w:val="0020054B"/>
    <w:rsid w:val="0020266D"/>
    <w:rsid w:val="00204275"/>
    <w:rsid w:val="00213DB6"/>
    <w:rsid w:val="00217D1E"/>
    <w:rsid w:val="00222BDA"/>
    <w:rsid w:val="002263A3"/>
    <w:rsid w:val="002266B0"/>
    <w:rsid w:val="00252065"/>
    <w:rsid w:val="002541DE"/>
    <w:rsid w:val="00257ED6"/>
    <w:rsid w:val="00262A34"/>
    <w:rsid w:val="00264465"/>
    <w:rsid w:val="00270BC5"/>
    <w:rsid w:val="002733C9"/>
    <w:rsid w:val="0027438E"/>
    <w:rsid w:val="002757D8"/>
    <w:rsid w:val="00276D0E"/>
    <w:rsid w:val="00277F63"/>
    <w:rsid w:val="002831C9"/>
    <w:rsid w:val="002947FA"/>
    <w:rsid w:val="00297298"/>
    <w:rsid w:val="002B0E4D"/>
    <w:rsid w:val="002B5878"/>
    <w:rsid w:val="002B58AB"/>
    <w:rsid w:val="002B69A6"/>
    <w:rsid w:val="002C04F1"/>
    <w:rsid w:val="002C0C12"/>
    <w:rsid w:val="002C3BF7"/>
    <w:rsid w:val="002D7CF8"/>
    <w:rsid w:val="002F2BA7"/>
    <w:rsid w:val="002F7EEC"/>
    <w:rsid w:val="003055AD"/>
    <w:rsid w:val="00315BD3"/>
    <w:rsid w:val="00316A3A"/>
    <w:rsid w:val="00316AEF"/>
    <w:rsid w:val="003176C0"/>
    <w:rsid w:val="00320590"/>
    <w:rsid w:val="00330BB4"/>
    <w:rsid w:val="003336B4"/>
    <w:rsid w:val="00353AFC"/>
    <w:rsid w:val="003556BC"/>
    <w:rsid w:val="00361700"/>
    <w:rsid w:val="00367EEF"/>
    <w:rsid w:val="00367F54"/>
    <w:rsid w:val="0037297B"/>
    <w:rsid w:val="0037605A"/>
    <w:rsid w:val="003815AD"/>
    <w:rsid w:val="003845EF"/>
    <w:rsid w:val="003958F6"/>
    <w:rsid w:val="003A5152"/>
    <w:rsid w:val="003A5611"/>
    <w:rsid w:val="003B1BDC"/>
    <w:rsid w:val="003C2CD3"/>
    <w:rsid w:val="003C3586"/>
    <w:rsid w:val="003C7121"/>
    <w:rsid w:val="003D19C2"/>
    <w:rsid w:val="003D1E78"/>
    <w:rsid w:val="003D631E"/>
    <w:rsid w:val="003D7793"/>
    <w:rsid w:val="00410382"/>
    <w:rsid w:val="00417D33"/>
    <w:rsid w:val="00417D3A"/>
    <w:rsid w:val="0045748D"/>
    <w:rsid w:val="00465D6D"/>
    <w:rsid w:val="00470441"/>
    <w:rsid w:val="00476577"/>
    <w:rsid w:val="00476B1A"/>
    <w:rsid w:val="00477FAA"/>
    <w:rsid w:val="00485AEA"/>
    <w:rsid w:val="00495AC7"/>
    <w:rsid w:val="00497424"/>
    <w:rsid w:val="004A0594"/>
    <w:rsid w:val="004C3EB4"/>
    <w:rsid w:val="004D41F7"/>
    <w:rsid w:val="004E0E6C"/>
    <w:rsid w:val="004E34E5"/>
    <w:rsid w:val="004F6952"/>
    <w:rsid w:val="004F70ED"/>
    <w:rsid w:val="0050562E"/>
    <w:rsid w:val="0052101E"/>
    <w:rsid w:val="005263FC"/>
    <w:rsid w:val="00527E01"/>
    <w:rsid w:val="00532CB3"/>
    <w:rsid w:val="00535EE9"/>
    <w:rsid w:val="00542E4C"/>
    <w:rsid w:val="005454C0"/>
    <w:rsid w:val="00545AEC"/>
    <w:rsid w:val="00546BE4"/>
    <w:rsid w:val="00553778"/>
    <w:rsid w:val="00554ED9"/>
    <w:rsid w:val="00555DE0"/>
    <w:rsid w:val="00556032"/>
    <w:rsid w:val="00562BE3"/>
    <w:rsid w:val="00563D77"/>
    <w:rsid w:val="005756B5"/>
    <w:rsid w:val="005A30A1"/>
    <w:rsid w:val="005B2646"/>
    <w:rsid w:val="005B55C2"/>
    <w:rsid w:val="005B5F46"/>
    <w:rsid w:val="005B63EC"/>
    <w:rsid w:val="005C0741"/>
    <w:rsid w:val="005C67FA"/>
    <w:rsid w:val="005D7844"/>
    <w:rsid w:val="005F1A84"/>
    <w:rsid w:val="005F1B05"/>
    <w:rsid w:val="005F2728"/>
    <w:rsid w:val="005F35BB"/>
    <w:rsid w:val="005F3A0E"/>
    <w:rsid w:val="00602159"/>
    <w:rsid w:val="00605E88"/>
    <w:rsid w:val="00606EC0"/>
    <w:rsid w:val="00615180"/>
    <w:rsid w:val="006158DB"/>
    <w:rsid w:val="00615955"/>
    <w:rsid w:val="0062231D"/>
    <w:rsid w:val="00636240"/>
    <w:rsid w:val="00642CFE"/>
    <w:rsid w:val="00646AF1"/>
    <w:rsid w:val="006477A9"/>
    <w:rsid w:val="00666C28"/>
    <w:rsid w:val="00673F94"/>
    <w:rsid w:val="00685CCE"/>
    <w:rsid w:val="006A1D42"/>
    <w:rsid w:val="006B2C25"/>
    <w:rsid w:val="006B35F8"/>
    <w:rsid w:val="006C3537"/>
    <w:rsid w:val="006C443C"/>
    <w:rsid w:val="006D0A4C"/>
    <w:rsid w:val="006D428F"/>
    <w:rsid w:val="006D5EFF"/>
    <w:rsid w:val="006E007D"/>
    <w:rsid w:val="006E27E2"/>
    <w:rsid w:val="006E6E85"/>
    <w:rsid w:val="006E72CC"/>
    <w:rsid w:val="006F0873"/>
    <w:rsid w:val="006F10FC"/>
    <w:rsid w:val="006F2235"/>
    <w:rsid w:val="0071051B"/>
    <w:rsid w:val="00710BD3"/>
    <w:rsid w:val="00717485"/>
    <w:rsid w:val="00717A92"/>
    <w:rsid w:val="00724095"/>
    <w:rsid w:val="00730D37"/>
    <w:rsid w:val="00746B89"/>
    <w:rsid w:val="00754DA0"/>
    <w:rsid w:val="007618F7"/>
    <w:rsid w:val="0076477A"/>
    <w:rsid w:val="00764D53"/>
    <w:rsid w:val="0076508E"/>
    <w:rsid w:val="00765646"/>
    <w:rsid w:val="00771C23"/>
    <w:rsid w:val="00792DEF"/>
    <w:rsid w:val="00794075"/>
    <w:rsid w:val="00795CF4"/>
    <w:rsid w:val="0079794E"/>
    <w:rsid w:val="007A39B9"/>
    <w:rsid w:val="007A4784"/>
    <w:rsid w:val="007A63D8"/>
    <w:rsid w:val="007A67A8"/>
    <w:rsid w:val="007A794C"/>
    <w:rsid w:val="007B1D72"/>
    <w:rsid w:val="007B2835"/>
    <w:rsid w:val="007B7CBA"/>
    <w:rsid w:val="007C25CD"/>
    <w:rsid w:val="007D46FE"/>
    <w:rsid w:val="007D65BC"/>
    <w:rsid w:val="007D6E36"/>
    <w:rsid w:val="007E1763"/>
    <w:rsid w:val="007E635A"/>
    <w:rsid w:val="007E77D3"/>
    <w:rsid w:val="007F3839"/>
    <w:rsid w:val="007F4DBF"/>
    <w:rsid w:val="00800C52"/>
    <w:rsid w:val="00805EFF"/>
    <w:rsid w:val="00807F5A"/>
    <w:rsid w:val="00810187"/>
    <w:rsid w:val="00811EE2"/>
    <w:rsid w:val="008125DF"/>
    <w:rsid w:val="00816467"/>
    <w:rsid w:val="00817010"/>
    <w:rsid w:val="00824D26"/>
    <w:rsid w:val="00837200"/>
    <w:rsid w:val="00843FB8"/>
    <w:rsid w:val="00852536"/>
    <w:rsid w:val="00853EB8"/>
    <w:rsid w:val="00857D10"/>
    <w:rsid w:val="008663D1"/>
    <w:rsid w:val="008732FD"/>
    <w:rsid w:val="00874AD7"/>
    <w:rsid w:val="0087572E"/>
    <w:rsid w:val="00880126"/>
    <w:rsid w:val="008813CA"/>
    <w:rsid w:val="008824A3"/>
    <w:rsid w:val="00883277"/>
    <w:rsid w:val="008841A4"/>
    <w:rsid w:val="00885A44"/>
    <w:rsid w:val="00893192"/>
    <w:rsid w:val="00896A80"/>
    <w:rsid w:val="00896BB9"/>
    <w:rsid w:val="008A016E"/>
    <w:rsid w:val="008A2585"/>
    <w:rsid w:val="008B02FD"/>
    <w:rsid w:val="008B22BB"/>
    <w:rsid w:val="008B2621"/>
    <w:rsid w:val="008C212D"/>
    <w:rsid w:val="008C3161"/>
    <w:rsid w:val="008C633D"/>
    <w:rsid w:val="008C7560"/>
    <w:rsid w:val="008D13FE"/>
    <w:rsid w:val="008E372F"/>
    <w:rsid w:val="008F4EA4"/>
    <w:rsid w:val="00901DC5"/>
    <w:rsid w:val="009029FF"/>
    <w:rsid w:val="00902CCB"/>
    <w:rsid w:val="009208EC"/>
    <w:rsid w:val="009263C3"/>
    <w:rsid w:val="00941DE0"/>
    <w:rsid w:val="009517DC"/>
    <w:rsid w:val="00951D17"/>
    <w:rsid w:val="00965F29"/>
    <w:rsid w:val="009716C6"/>
    <w:rsid w:val="0097312D"/>
    <w:rsid w:val="00983F4E"/>
    <w:rsid w:val="009922B5"/>
    <w:rsid w:val="009942BE"/>
    <w:rsid w:val="009A015F"/>
    <w:rsid w:val="009A1475"/>
    <w:rsid w:val="009B03B6"/>
    <w:rsid w:val="009B2130"/>
    <w:rsid w:val="009B6CB4"/>
    <w:rsid w:val="009B6EDC"/>
    <w:rsid w:val="009B6F53"/>
    <w:rsid w:val="009C30E1"/>
    <w:rsid w:val="009D73DE"/>
    <w:rsid w:val="009E2724"/>
    <w:rsid w:val="009F2D50"/>
    <w:rsid w:val="00A02421"/>
    <w:rsid w:val="00A104DC"/>
    <w:rsid w:val="00A10BE7"/>
    <w:rsid w:val="00A11280"/>
    <w:rsid w:val="00A14E4D"/>
    <w:rsid w:val="00A1561F"/>
    <w:rsid w:val="00A22B95"/>
    <w:rsid w:val="00A411C5"/>
    <w:rsid w:val="00A42929"/>
    <w:rsid w:val="00A53B84"/>
    <w:rsid w:val="00A73E7B"/>
    <w:rsid w:val="00A909C9"/>
    <w:rsid w:val="00A94252"/>
    <w:rsid w:val="00A949BF"/>
    <w:rsid w:val="00AA3CE3"/>
    <w:rsid w:val="00AB0425"/>
    <w:rsid w:val="00AB7EF2"/>
    <w:rsid w:val="00AC38D7"/>
    <w:rsid w:val="00AC5948"/>
    <w:rsid w:val="00AD2670"/>
    <w:rsid w:val="00AD55EB"/>
    <w:rsid w:val="00AD6259"/>
    <w:rsid w:val="00AF207F"/>
    <w:rsid w:val="00AF5248"/>
    <w:rsid w:val="00AF7B4A"/>
    <w:rsid w:val="00B0250D"/>
    <w:rsid w:val="00B07706"/>
    <w:rsid w:val="00B103AE"/>
    <w:rsid w:val="00B20210"/>
    <w:rsid w:val="00B26880"/>
    <w:rsid w:val="00B41757"/>
    <w:rsid w:val="00B45349"/>
    <w:rsid w:val="00B476A2"/>
    <w:rsid w:val="00B528A4"/>
    <w:rsid w:val="00B602F7"/>
    <w:rsid w:val="00B725E6"/>
    <w:rsid w:val="00B735A9"/>
    <w:rsid w:val="00B759A8"/>
    <w:rsid w:val="00B75F75"/>
    <w:rsid w:val="00B77F30"/>
    <w:rsid w:val="00B85C4D"/>
    <w:rsid w:val="00B92CB1"/>
    <w:rsid w:val="00BA62B2"/>
    <w:rsid w:val="00BB31BB"/>
    <w:rsid w:val="00BC2A0D"/>
    <w:rsid w:val="00BD0787"/>
    <w:rsid w:val="00BD28AF"/>
    <w:rsid w:val="00BD44A3"/>
    <w:rsid w:val="00BE04DD"/>
    <w:rsid w:val="00BE3FE0"/>
    <w:rsid w:val="00BE76E3"/>
    <w:rsid w:val="00BF2759"/>
    <w:rsid w:val="00BF39C7"/>
    <w:rsid w:val="00BF3B4B"/>
    <w:rsid w:val="00BF54F4"/>
    <w:rsid w:val="00C04BF3"/>
    <w:rsid w:val="00C058F7"/>
    <w:rsid w:val="00C06955"/>
    <w:rsid w:val="00C35642"/>
    <w:rsid w:val="00C36230"/>
    <w:rsid w:val="00C3729E"/>
    <w:rsid w:val="00C56B5D"/>
    <w:rsid w:val="00C60F72"/>
    <w:rsid w:val="00C75EAE"/>
    <w:rsid w:val="00C76571"/>
    <w:rsid w:val="00C7676F"/>
    <w:rsid w:val="00C76BC8"/>
    <w:rsid w:val="00C95444"/>
    <w:rsid w:val="00CA049E"/>
    <w:rsid w:val="00CB4334"/>
    <w:rsid w:val="00CB5F63"/>
    <w:rsid w:val="00CC225C"/>
    <w:rsid w:val="00CC2450"/>
    <w:rsid w:val="00CC4C6A"/>
    <w:rsid w:val="00CD32F8"/>
    <w:rsid w:val="00CD4F4B"/>
    <w:rsid w:val="00CD625D"/>
    <w:rsid w:val="00CD63E7"/>
    <w:rsid w:val="00CD72FB"/>
    <w:rsid w:val="00CE5410"/>
    <w:rsid w:val="00CF1218"/>
    <w:rsid w:val="00CF1893"/>
    <w:rsid w:val="00D12D18"/>
    <w:rsid w:val="00D158FA"/>
    <w:rsid w:val="00D164DD"/>
    <w:rsid w:val="00D21AC5"/>
    <w:rsid w:val="00D24269"/>
    <w:rsid w:val="00D302F0"/>
    <w:rsid w:val="00D338CA"/>
    <w:rsid w:val="00D40DC7"/>
    <w:rsid w:val="00D449FB"/>
    <w:rsid w:val="00D45983"/>
    <w:rsid w:val="00D50D88"/>
    <w:rsid w:val="00D630ED"/>
    <w:rsid w:val="00D75F38"/>
    <w:rsid w:val="00D80CFF"/>
    <w:rsid w:val="00D92554"/>
    <w:rsid w:val="00D936EC"/>
    <w:rsid w:val="00D96B76"/>
    <w:rsid w:val="00DA7160"/>
    <w:rsid w:val="00DB764A"/>
    <w:rsid w:val="00DC2EE6"/>
    <w:rsid w:val="00DC3D99"/>
    <w:rsid w:val="00DC6469"/>
    <w:rsid w:val="00DD1F68"/>
    <w:rsid w:val="00DD7BC3"/>
    <w:rsid w:val="00DE14FF"/>
    <w:rsid w:val="00DE58E1"/>
    <w:rsid w:val="00DE61AF"/>
    <w:rsid w:val="00DF0F0B"/>
    <w:rsid w:val="00DF2B33"/>
    <w:rsid w:val="00DF54CD"/>
    <w:rsid w:val="00DF701B"/>
    <w:rsid w:val="00E00A5E"/>
    <w:rsid w:val="00E0275C"/>
    <w:rsid w:val="00E0459F"/>
    <w:rsid w:val="00E0633D"/>
    <w:rsid w:val="00E13FA0"/>
    <w:rsid w:val="00E35D46"/>
    <w:rsid w:val="00E378C8"/>
    <w:rsid w:val="00E445E9"/>
    <w:rsid w:val="00E46F5F"/>
    <w:rsid w:val="00E52DB0"/>
    <w:rsid w:val="00E53B66"/>
    <w:rsid w:val="00E57E9E"/>
    <w:rsid w:val="00E72267"/>
    <w:rsid w:val="00E83E91"/>
    <w:rsid w:val="00E909BF"/>
    <w:rsid w:val="00E90BE0"/>
    <w:rsid w:val="00E945BF"/>
    <w:rsid w:val="00E953D9"/>
    <w:rsid w:val="00EA6BCD"/>
    <w:rsid w:val="00EA7BFD"/>
    <w:rsid w:val="00EB2018"/>
    <w:rsid w:val="00EB286E"/>
    <w:rsid w:val="00EB5BB6"/>
    <w:rsid w:val="00EC0287"/>
    <w:rsid w:val="00EC4BA7"/>
    <w:rsid w:val="00EC5695"/>
    <w:rsid w:val="00EC7BD5"/>
    <w:rsid w:val="00ED71FE"/>
    <w:rsid w:val="00EF0EFC"/>
    <w:rsid w:val="00EF1E4F"/>
    <w:rsid w:val="00EF7D8A"/>
    <w:rsid w:val="00F022B7"/>
    <w:rsid w:val="00F029A2"/>
    <w:rsid w:val="00F050A0"/>
    <w:rsid w:val="00F0605C"/>
    <w:rsid w:val="00F06C21"/>
    <w:rsid w:val="00F365E5"/>
    <w:rsid w:val="00F43FE0"/>
    <w:rsid w:val="00F50352"/>
    <w:rsid w:val="00F51F25"/>
    <w:rsid w:val="00F646F0"/>
    <w:rsid w:val="00F7229A"/>
    <w:rsid w:val="00F74AEE"/>
    <w:rsid w:val="00F834C4"/>
    <w:rsid w:val="00F84186"/>
    <w:rsid w:val="00F85A8C"/>
    <w:rsid w:val="00F95B87"/>
    <w:rsid w:val="00FA0D06"/>
    <w:rsid w:val="00FA4971"/>
    <w:rsid w:val="00FA7A27"/>
    <w:rsid w:val="00FB0B23"/>
    <w:rsid w:val="00FC642D"/>
    <w:rsid w:val="00FC65EA"/>
    <w:rsid w:val="00FD04B5"/>
    <w:rsid w:val="00FD423A"/>
    <w:rsid w:val="00FE6E78"/>
    <w:rsid w:val="00FE75E9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53"/>
  </w:style>
  <w:style w:type="paragraph" w:styleId="10">
    <w:name w:val="heading 1"/>
    <w:basedOn w:val="a"/>
    <w:next w:val="a"/>
    <w:link w:val="11"/>
    <w:qFormat/>
    <w:rsid w:val="006477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6F53"/>
    <w:pPr>
      <w:widowControl w:val="0"/>
      <w:ind w:firstLine="720"/>
    </w:pPr>
    <w:rPr>
      <w:rFonts w:ascii="Courier New" w:hAnsi="Courier New"/>
    </w:rPr>
  </w:style>
  <w:style w:type="paragraph" w:customStyle="1" w:styleId="1">
    <w:name w:val="Обычный1"/>
    <w:autoRedefine/>
    <w:rsid w:val="00816467"/>
    <w:pPr>
      <w:numPr>
        <w:numId w:val="1"/>
      </w:numPr>
      <w:tabs>
        <w:tab w:val="clear" w:pos="1470"/>
        <w:tab w:val="num" w:pos="0"/>
        <w:tab w:val="left" w:pos="540"/>
        <w:tab w:val="left" w:pos="708"/>
        <w:tab w:val="left" w:pos="10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720"/>
      </w:tabs>
      <w:ind w:left="0" w:firstLine="540"/>
      <w:jc w:val="both"/>
    </w:pPr>
    <w:rPr>
      <w:rFonts w:eastAsia="ヒラギノ角ゴ Pro W3"/>
      <w:color w:val="000000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9B6F53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7D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6477A9"/>
    <w:rPr>
      <w:b/>
      <w:sz w:val="28"/>
      <w:lang w:val="ru-RU" w:eastAsia="ru-RU" w:bidi="ar-SA"/>
    </w:rPr>
  </w:style>
  <w:style w:type="character" w:customStyle="1" w:styleId="ConsNonformat0">
    <w:name w:val="ConsNonformat Знак"/>
    <w:link w:val="ConsNonformat"/>
    <w:rsid w:val="009A015F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9A015F"/>
  </w:style>
  <w:style w:type="character" w:styleId="a4">
    <w:name w:val="Hyperlink"/>
    <w:rsid w:val="003C7121"/>
    <w:rPr>
      <w:color w:val="0000FF"/>
      <w:u w:val="single"/>
    </w:rPr>
  </w:style>
  <w:style w:type="paragraph" w:customStyle="1" w:styleId="s1">
    <w:name w:val="s_1"/>
    <w:basedOn w:val="a"/>
    <w:rsid w:val="005537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DC3D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 Знак Знак Знак Знак Знак Знак"/>
    <w:basedOn w:val="a"/>
    <w:rsid w:val="00DF70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rsid w:val="00754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4DA0"/>
  </w:style>
  <w:style w:type="paragraph" w:styleId="a7">
    <w:name w:val="footer"/>
    <w:basedOn w:val="a"/>
    <w:link w:val="a8"/>
    <w:rsid w:val="00754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4DA0"/>
  </w:style>
  <w:style w:type="paragraph" w:styleId="a9">
    <w:name w:val="Balloon Text"/>
    <w:basedOn w:val="a"/>
    <w:link w:val="aa"/>
    <w:rsid w:val="00315B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15B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27E2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7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c">
    <w:name w:val="Strong"/>
    <w:uiPriority w:val="22"/>
    <w:qFormat/>
    <w:rsid w:val="006E27E2"/>
    <w:rPr>
      <w:b/>
      <w:bCs/>
    </w:rPr>
  </w:style>
  <w:style w:type="paragraph" w:styleId="ad">
    <w:name w:val="Normal (Web)"/>
    <w:basedOn w:val="a"/>
    <w:uiPriority w:val="99"/>
    <w:unhideWhenUsed/>
    <w:rsid w:val="008732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53"/>
  </w:style>
  <w:style w:type="paragraph" w:styleId="10">
    <w:name w:val="heading 1"/>
    <w:basedOn w:val="a"/>
    <w:next w:val="a"/>
    <w:link w:val="11"/>
    <w:qFormat/>
    <w:rsid w:val="006477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6F53"/>
    <w:pPr>
      <w:widowControl w:val="0"/>
      <w:ind w:firstLine="720"/>
    </w:pPr>
    <w:rPr>
      <w:rFonts w:ascii="Courier New" w:hAnsi="Courier New"/>
    </w:rPr>
  </w:style>
  <w:style w:type="paragraph" w:customStyle="1" w:styleId="1">
    <w:name w:val="Обычный1"/>
    <w:autoRedefine/>
    <w:rsid w:val="00816467"/>
    <w:pPr>
      <w:numPr>
        <w:numId w:val="1"/>
      </w:numPr>
      <w:tabs>
        <w:tab w:val="clear" w:pos="1470"/>
        <w:tab w:val="num" w:pos="0"/>
        <w:tab w:val="left" w:pos="540"/>
        <w:tab w:val="left" w:pos="708"/>
        <w:tab w:val="left" w:pos="108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720"/>
      </w:tabs>
      <w:ind w:left="0" w:firstLine="540"/>
      <w:jc w:val="both"/>
    </w:pPr>
    <w:rPr>
      <w:rFonts w:eastAsia="ヒラギノ角ゴ Pro W3"/>
      <w:color w:val="000000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9B6F53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7D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6477A9"/>
    <w:rPr>
      <w:b/>
      <w:sz w:val="28"/>
      <w:lang w:val="ru-RU" w:eastAsia="ru-RU" w:bidi="ar-SA"/>
    </w:rPr>
  </w:style>
  <w:style w:type="character" w:customStyle="1" w:styleId="ConsNonformat0">
    <w:name w:val="ConsNonformat Знак"/>
    <w:link w:val="ConsNonformat"/>
    <w:rsid w:val="009A015F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9A015F"/>
  </w:style>
  <w:style w:type="character" w:styleId="a4">
    <w:name w:val="Hyperlink"/>
    <w:rsid w:val="003C7121"/>
    <w:rPr>
      <w:color w:val="0000FF"/>
      <w:u w:val="single"/>
    </w:rPr>
  </w:style>
  <w:style w:type="paragraph" w:customStyle="1" w:styleId="s1">
    <w:name w:val="s_1"/>
    <w:basedOn w:val="a"/>
    <w:rsid w:val="005537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DC3D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 Знак Знак Знак Знак Знак Знак"/>
    <w:basedOn w:val="a"/>
    <w:rsid w:val="00DF70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rsid w:val="00754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4DA0"/>
  </w:style>
  <w:style w:type="paragraph" w:styleId="a7">
    <w:name w:val="footer"/>
    <w:basedOn w:val="a"/>
    <w:link w:val="a8"/>
    <w:rsid w:val="00754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4DA0"/>
  </w:style>
  <w:style w:type="paragraph" w:styleId="a9">
    <w:name w:val="Balloon Text"/>
    <w:basedOn w:val="a"/>
    <w:link w:val="aa"/>
    <w:rsid w:val="00315B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15B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27E2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7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c">
    <w:name w:val="Strong"/>
    <w:uiPriority w:val="22"/>
    <w:qFormat/>
    <w:rsid w:val="006E27E2"/>
    <w:rPr>
      <w:b/>
      <w:bCs/>
    </w:rPr>
  </w:style>
  <w:style w:type="paragraph" w:styleId="ad">
    <w:name w:val="Normal (Web)"/>
    <w:basedOn w:val="a"/>
    <w:uiPriority w:val="99"/>
    <w:unhideWhenUsed/>
    <w:rsid w:val="008732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9D13DD856657812341CF53350F06ABDE6552CF563DF092935BDF3659E4AD6EBC72733A75F38E0AYD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3021-F692-4B8B-8442-CF8C68AD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23517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consultantplus://offline/ref=7E9D13DD856657812341CF53350F06ABDE6552CF563DF092935BDF3659E4AD6EBC72733A75F38E0AYDS0J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Павел Павлов</cp:lastModifiedBy>
  <cp:revision>2</cp:revision>
  <cp:lastPrinted>2021-01-11T13:47:00Z</cp:lastPrinted>
  <dcterms:created xsi:type="dcterms:W3CDTF">2021-01-12T12:44:00Z</dcterms:created>
  <dcterms:modified xsi:type="dcterms:W3CDTF">2021-01-12T12:44:00Z</dcterms:modified>
</cp:coreProperties>
</file>